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3F3" w14:textId="77777777" w:rsidR="00FE2BF4" w:rsidRPr="00FE2BF4" w:rsidRDefault="00FE2BF4" w:rsidP="00FE2BF4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shd w:val="clear" w:color="auto" w:fill="4F81BD" w:themeFill="accent1"/>
        <w:jc w:val="center"/>
        <w:outlineLvl w:val="0"/>
        <w:rPr>
          <w:rFonts w:ascii="Perpetua" w:eastAsia="PMingLiU-ExtB" w:hAnsi="Perpetua"/>
          <w:color w:val="FFFFFF"/>
          <w:sz w:val="40"/>
          <w:szCs w:val="40"/>
        </w:rPr>
      </w:pPr>
      <w:r w:rsidRPr="00FE2BF4">
        <w:rPr>
          <w:rFonts w:ascii="Perpetua" w:eastAsia="PMingLiU-ExtB" w:hAnsi="Perpetua"/>
          <w:color w:val="FFFFFF"/>
          <w:sz w:val="40"/>
          <w:szCs w:val="40"/>
        </w:rPr>
        <w:t>COMMUNE DE ROUVROY</w:t>
      </w:r>
    </w:p>
    <w:p w14:paraId="48295CE0" w14:textId="77777777" w:rsidR="00FE2BF4" w:rsidRDefault="00FE2BF4" w:rsidP="00000BBE">
      <w:pPr>
        <w:pStyle w:val="Titre3"/>
        <w:jc w:val="center"/>
        <w:rPr>
          <w:rFonts w:ascii="Perpetua" w:eastAsia="PMingLiU-ExtB" w:hAnsi="Perpetua"/>
          <w:color w:val="000000" w:themeColor="text1"/>
          <w:sz w:val="32"/>
          <w:szCs w:val="32"/>
        </w:rPr>
      </w:pPr>
    </w:p>
    <w:p w14:paraId="75DCD0EB" w14:textId="77777777" w:rsidR="00000BBE" w:rsidRDefault="00000BBE" w:rsidP="00000BBE">
      <w:pPr>
        <w:pStyle w:val="Titre3"/>
        <w:jc w:val="center"/>
        <w:rPr>
          <w:rFonts w:ascii="Perpetua" w:eastAsia="PMingLiU-ExtB" w:hAnsi="Perpetua"/>
          <w:color w:val="000000" w:themeColor="text1"/>
          <w:sz w:val="32"/>
          <w:szCs w:val="32"/>
        </w:rPr>
      </w:pPr>
      <w:r w:rsidRPr="000A26E5">
        <w:rPr>
          <w:rFonts w:ascii="Perpetua" w:eastAsia="PMingLiU-ExtB" w:hAnsi="Perpetua"/>
          <w:color w:val="000000" w:themeColor="text1"/>
          <w:sz w:val="32"/>
          <w:szCs w:val="32"/>
        </w:rPr>
        <w:t xml:space="preserve">Questionnaire </w:t>
      </w:r>
      <w:r w:rsidR="00F85E40">
        <w:rPr>
          <w:rFonts w:ascii="Perpetua" w:eastAsia="PMingLiU-ExtB" w:hAnsi="Perpetua"/>
          <w:color w:val="000000" w:themeColor="text1"/>
          <w:sz w:val="32"/>
          <w:szCs w:val="32"/>
        </w:rPr>
        <w:t xml:space="preserve">« Etat des Lieux » </w:t>
      </w:r>
      <w:r w:rsidRPr="000A26E5">
        <w:rPr>
          <w:rFonts w:ascii="Perpetua" w:eastAsia="PMingLiU-ExtB" w:hAnsi="Perpetua"/>
          <w:color w:val="000000" w:themeColor="text1"/>
          <w:sz w:val="32"/>
          <w:szCs w:val="32"/>
        </w:rPr>
        <w:t>à destination des associations éducatives, culturelles et sportives</w:t>
      </w:r>
    </w:p>
    <w:p w14:paraId="3347B584" w14:textId="77777777" w:rsidR="00195E98" w:rsidRDefault="00195E98" w:rsidP="00195E98"/>
    <w:p w14:paraId="610B6364" w14:textId="77777777" w:rsidR="005021A8" w:rsidRPr="00195E98" w:rsidRDefault="005021A8" w:rsidP="00195E98"/>
    <w:p w14:paraId="0CF0D663" w14:textId="77777777" w:rsidR="00000BBE" w:rsidRPr="007A295C" w:rsidRDefault="00000BBE" w:rsidP="00000BBE">
      <w:pPr>
        <w:spacing w:line="276" w:lineRule="auto"/>
        <w:jc w:val="center"/>
        <w:rPr>
          <w:rFonts w:ascii="Perpetua" w:eastAsia="PMingLiU-ExtB" w:hAnsi="Perpetua" w:cs="Times New Roman"/>
          <w:iCs w:val="0"/>
          <w:noProof/>
          <w:sz w:val="24"/>
          <w:szCs w:val="24"/>
          <w:lang w:eastAsia="fr-BE"/>
        </w:rPr>
      </w:pPr>
      <w:r w:rsidRPr="007A295C">
        <w:rPr>
          <w:rFonts w:ascii="Perpetua" w:eastAsia="PMingLiU-ExtB" w:hAnsi="Perpetua" w:cs="Times New Roman"/>
          <w:iCs w:val="0"/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9D9FD" wp14:editId="6ACC86B0">
                <wp:simplePos x="0" y="0"/>
                <wp:positionH relativeFrom="column">
                  <wp:posOffset>-102127</wp:posOffset>
                </wp:positionH>
                <wp:positionV relativeFrom="paragraph">
                  <wp:posOffset>6472</wp:posOffset>
                </wp:positionV>
                <wp:extent cx="6038850" cy="2675106"/>
                <wp:effectExtent l="0" t="0" r="1905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6751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1CA82F" w14:textId="77777777" w:rsidR="00000BBE" w:rsidRPr="000A26E5" w:rsidRDefault="00000BBE" w:rsidP="00000BB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Dénomination de l’association : ………………………………………………………………………………</w:t>
                            </w:r>
                          </w:p>
                          <w:p w14:paraId="746D111A" w14:textId="77777777" w:rsidR="00000BBE" w:rsidRPr="000A26E5" w:rsidRDefault="00000BBE" w:rsidP="00000BB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Adresse du siège social : ……………………………………………………………………………………....</w:t>
                            </w:r>
                          </w:p>
                          <w:p w14:paraId="17360038" w14:textId="77777777" w:rsidR="00000BBE" w:rsidRPr="000A26E5" w:rsidRDefault="00000BBE" w:rsidP="00000BB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0DB31BDE" w14:textId="77777777" w:rsidR="00000BBE" w:rsidRPr="000A26E5" w:rsidRDefault="00000BBE" w:rsidP="00000BBE">
                            <w:pPr>
                              <w:spacing w:line="312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Coordonnées de la personne de contact</w:t>
                            </w:r>
                            <w:r w:rsidRPr="000A26E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B40DDFB" w14:textId="77777777" w:rsidR="00000BBE" w:rsidRPr="000A26E5" w:rsidRDefault="00000BBE" w:rsidP="00000BBE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 Prénom : …………………………………………………………………………………………………</w:t>
                            </w:r>
                          </w:p>
                          <w:p w14:paraId="7290A0DA" w14:textId="77777777" w:rsidR="00000BBE" w:rsidRPr="000A26E5" w:rsidRDefault="00000BBE" w:rsidP="00000BBE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Adresse postale : …………………………………………….………………………………</w:t>
                            </w:r>
                          </w:p>
                          <w:p w14:paraId="3177ADA7" w14:textId="77777777" w:rsidR="00000BBE" w:rsidRPr="000A26E5" w:rsidRDefault="00000BBE" w:rsidP="00000BBE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Adresse mail : …………………………………………………………………………………………………</w:t>
                            </w:r>
                          </w:p>
                          <w:p w14:paraId="574DAD38" w14:textId="77777777" w:rsidR="00000BBE" w:rsidRPr="000A26E5" w:rsidRDefault="00000BBE" w:rsidP="00000BBE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A26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N° de téléphone : ……………/……………………………</w:t>
                            </w:r>
                          </w:p>
                          <w:p w14:paraId="59FB171B" w14:textId="77777777" w:rsidR="00000BBE" w:rsidRDefault="00000BBE" w:rsidP="00000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9D9FD" id="Rectangle 22" o:spid="_x0000_s1026" style="position:absolute;left:0;text-align:left;margin-left:-8.05pt;margin-top:.5pt;width:475.5pt;height:21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" fillcolor="window" strokecolor="windowText">
                <v:textbox>
                  <w:txbxContent>
                    <w:p w14:paraId="661CA82F" w14:textId="77777777" w:rsidR="00000BBE" w:rsidRPr="000A26E5" w:rsidRDefault="00000BBE" w:rsidP="00000BB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sz w:val="24"/>
                          <w:szCs w:val="24"/>
                        </w:rPr>
                        <w:t>Dénomination de l’association : ………………………………………………………………………………</w:t>
                      </w:r>
                    </w:p>
                    <w:p w14:paraId="746D111A" w14:textId="77777777" w:rsidR="00000BBE" w:rsidRPr="000A26E5" w:rsidRDefault="00000BBE" w:rsidP="00000BB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sz w:val="24"/>
                          <w:szCs w:val="24"/>
                        </w:rPr>
                        <w:t>Adresse du siège social : ……………………………………………………………………………………....</w:t>
                      </w:r>
                    </w:p>
                    <w:p w14:paraId="17360038" w14:textId="77777777" w:rsidR="00000BBE" w:rsidRPr="000A26E5" w:rsidRDefault="00000BBE" w:rsidP="00000BB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14:paraId="0DB31BDE" w14:textId="77777777" w:rsidR="00000BBE" w:rsidRPr="000A26E5" w:rsidRDefault="00000BBE" w:rsidP="00000BBE">
                      <w:pPr>
                        <w:spacing w:line="312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Coordonnées de la personne de contact</w:t>
                      </w:r>
                      <w:r w:rsidRPr="000A26E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B40DDFB" w14:textId="77777777" w:rsidR="00000BBE" w:rsidRPr="000A26E5" w:rsidRDefault="00000BBE" w:rsidP="00000BBE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sz w:val="24"/>
                          <w:szCs w:val="24"/>
                        </w:rPr>
                        <w:t>Nom Prénom : …………………………………………………………………………………………………</w:t>
                      </w:r>
                    </w:p>
                    <w:p w14:paraId="7290A0DA" w14:textId="77777777" w:rsidR="00000BBE" w:rsidRPr="000A26E5" w:rsidRDefault="00000BBE" w:rsidP="00000BBE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sz w:val="24"/>
                          <w:szCs w:val="24"/>
                        </w:rPr>
                        <w:t>Adresse postale : …………………………………………….………………………………</w:t>
                      </w:r>
                    </w:p>
                    <w:p w14:paraId="3177ADA7" w14:textId="77777777" w:rsidR="00000BBE" w:rsidRPr="000A26E5" w:rsidRDefault="00000BBE" w:rsidP="00000BBE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sz w:val="24"/>
                          <w:szCs w:val="24"/>
                        </w:rPr>
                        <w:t>Adresse mail : …………………………………………………………………………………………………</w:t>
                      </w:r>
                    </w:p>
                    <w:p w14:paraId="574DAD38" w14:textId="77777777" w:rsidR="00000BBE" w:rsidRPr="000A26E5" w:rsidRDefault="00000BBE" w:rsidP="00000BBE">
                      <w:pPr>
                        <w:spacing w:line="312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A26E5">
                        <w:rPr>
                          <w:rFonts w:ascii="Arial Narrow" w:hAnsi="Arial Narrow"/>
                          <w:sz w:val="24"/>
                          <w:szCs w:val="24"/>
                        </w:rPr>
                        <w:t>N° de téléphone : ……………/……………………………</w:t>
                      </w:r>
                    </w:p>
                    <w:p w14:paraId="59FB171B" w14:textId="77777777" w:rsidR="00000BBE" w:rsidRDefault="00000BBE" w:rsidP="00000B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5D4C64" w14:textId="77777777" w:rsidR="00000BBE" w:rsidRPr="007A295C" w:rsidRDefault="00000BBE" w:rsidP="00000BBE">
      <w:pPr>
        <w:spacing w:line="276" w:lineRule="auto"/>
        <w:jc w:val="center"/>
        <w:rPr>
          <w:rFonts w:ascii="Perpetua" w:eastAsia="PMingLiU-ExtB" w:hAnsi="Perpetua" w:cs="Times New Roman"/>
          <w:iCs w:val="0"/>
          <w:noProof/>
          <w:sz w:val="24"/>
          <w:szCs w:val="24"/>
          <w:lang w:eastAsia="fr-BE"/>
        </w:rPr>
      </w:pPr>
    </w:p>
    <w:p w14:paraId="2C484330" w14:textId="77777777" w:rsidR="00000BBE" w:rsidRPr="007A295C" w:rsidRDefault="00000BBE" w:rsidP="00000BBE">
      <w:pPr>
        <w:spacing w:line="276" w:lineRule="auto"/>
        <w:jc w:val="center"/>
        <w:rPr>
          <w:rFonts w:ascii="Perpetua" w:eastAsia="PMingLiU-ExtB" w:hAnsi="Perpetua" w:cs="Times New Roman"/>
          <w:iCs w:val="0"/>
          <w:szCs w:val="22"/>
        </w:rPr>
      </w:pPr>
    </w:p>
    <w:p w14:paraId="6B465E61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Cs w:val="22"/>
        </w:rPr>
      </w:pPr>
    </w:p>
    <w:p w14:paraId="059F9632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Cs w:val="22"/>
        </w:rPr>
      </w:pPr>
    </w:p>
    <w:p w14:paraId="56519F74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Cs w:val="22"/>
        </w:rPr>
      </w:pPr>
    </w:p>
    <w:p w14:paraId="145F1430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Cs w:val="22"/>
        </w:rPr>
      </w:pPr>
    </w:p>
    <w:p w14:paraId="1E963042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Cs w:val="22"/>
        </w:rPr>
      </w:pPr>
    </w:p>
    <w:p w14:paraId="02C61E03" w14:textId="77777777" w:rsidR="00000BBE" w:rsidRPr="00072E44" w:rsidRDefault="00000BBE" w:rsidP="00000BBE">
      <w:pPr>
        <w:pStyle w:val="Paragraphedeliste"/>
        <w:numPr>
          <w:ilvl w:val="0"/>
          <w:numId w:val="0"/>
        </w:numPr>
        <w:spacing w:line="276" w:lineRule="auto"/>
        <w:ind w:left="720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0579F7E4" w14:textId="77777777" w:rsidR="00000BBE" w:rsidRDefault="00000BBE" w:rsidP="00000BBE">
      <w:pPr>
        <w:pStyle w:val="Paragraphedeliste"/>
        <w:numPr>
          <w:ilvl w:val="0"/>
          <w:numId w:val="0"/>
        </w:numPr>
        <w:spacing w:line="276" w:lineRule="auto"/>
        <w:ind w:left="720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</w:p>
    <w:p w14:paraId="33278C0C" w14:textId="77777777" w:rsidR="00000BBE" w:rsidRPr="00072E44" w:rsidRDefault="00000BBE" w:rsidP="00000BBE">
      <w:pPr>
        <w:pStyle w:val="Paragraphedeliste"/>
        <w:numPr>
          <w:ilvl w:val="0"/>
          <w:numId w:val="3"/>
        </w:num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72E44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>Informations générales</w:t>
      </w:r>
    </w:p>
    <w:p w14:paraId="0F3464E5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Forme juridique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(une seule réponse) :</w:t>
      </w:r>
    </w:p>
    <w:p w14:paraId="680F66CA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ASBL</w:t>
      </w:r>
    </w:p>
    <w:p w14:paraId="31E7416B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Association de fait</w:t>
      </w:r>
    </w:p>
    <w:p w14:paraId="0FC56291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Pouvoir public</w:t>
      </w:r>
    </w:p>
    <w:p w14:paraId="22630D19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Personne privée</w:t>
      </w:r>
    </w:p>
    <w:p w14:paraId="4CFA494E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Autre 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</w:t>
      </w:r>
      <w:r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</w:t>
      </w:r>
    </w:p>
    <w:p w14:paraId="38DB0B48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4"/>
          <w:szCs w:val="24"/>
        </w:rPr>
      </w:pPr>
    </w:p>
    <w:p w14:paraId="464C89BF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Type d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association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(une seule réponse) :</w:t>
      </w:r>
    </w:p>
    <w:p w14:paraId="014D2DE5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Plaine de vacances</w:t>
      </w:r>
    </w:p>
    <w:p w14:paraId="08E664F0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Mouvement de jeunesse / camp</w:t>
      </w:r>
    </w:p>
    <w:p w14:paraId="09BB0E41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Activité culturelle 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.</w:t>
      </w:r>
    </w:p>
    <w:p w14:paraId="681E8207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lastRenderedPageBreak/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Centre culturel</w:t>
      </w:r>
    </w:p>
    <w:p w14:paraId="756F47C1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Club sportif 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</w:t>
      </w:r>
    </w:p>
    <w:p w14:paraId="4920AD5A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Maison-centre de jeunes</w:t>
      </w:r>
    </w:p>
    <w:p w14:paraId="05A72174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Bibliothèque </w:t>
      </w:r>
    </w:p>
    <w:p w14:paraId="77BB04C0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Académie de musique</w:t>
      </w:r>
    </w:p>
    <w:p w14:paraId="5CB240FF" w14:textId="77777777" w:rsidR="00000BBE" w:rsidRDefault="00000BBE" w:rsidP="00000BBE">
      <w:pPr>
        <w:spacing w:line="276" w:lineRule="auto"/>
        <w:jc w:val="left"/>
        <w:rPr>
          <w:rFonts w:ascii="Perpetua" w:eastAsia="MS Gothic" w:hAnsi="Perpetua" w:cs="MS Gothic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Autre 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</w:t>
      </w:r>
      <w:r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</w:t>
      </w:r>
    </w:p>
    <w:p w14:paraId="3D744B3B" w14:textId="77777777" w:rsidR="00000BBE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3176F30C" w14:textId="77777777" w:rsidR="00000BBE" w:rsidRPr="000A26E5" w:rsidRDefault="00000BBE" w:rsidP="00000BBE">
      <w:pPr>
        <w:pStyle w:val="Paragraphedeliste"/>
        <w:numPr>
          <w:ilvl w:val="0"/>
          <w:numId w:val="3"/>
        </w:num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0A26E5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 xml:space="preserve">Les activités proposées </w:t>
      </w:r>
    </w:p>
    <w:p w14:paraId="3B56DA51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Que proposez-vous comme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activités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dans votre association ?</w:t>
      </w:r>
    </w:p>
    <w:p w14:paraId="0E022FCB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03479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Selon vous, quelles sont les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 xml:space="preserve"> bases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d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une activit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é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culturelle ou sportive de qualit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é 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?</w:t>
      </w:r>
    </w:p>
    <w:p w14:paraId="0E19C281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7795A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Disposez-vous d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un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local fixe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pour vos activités ?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0A0724CD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4F1B7B4D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Ce local est-il réservé à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l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usage exclusif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de vos activités ?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6C5626F7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4021C472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Rencontrez-vous des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freins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pour la mise en place de vos activités ?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  <w:t xml:space="preserve">        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6A7A26D9" w14:textId="77777777" w:rsidR="00000BBE" w:rsidRPr="000A26E5" w:rsidRDefault="00000BBE" w:rsidP="00000BBE">
      <w:pPr>
        <w:spacing w:line="276" w:lineRule="auto"/>
        <w:ind w:left="720"/>
        <w:contextualSpacing/>
        <w:jc w:val="left"/>
        <w:rPr>
          <w:rFonts w:ascii="Perpetua" w:eastAsia="PMingLiU-ExtB" w:hAnsi="Perpetua" w:cs="Times New Roman"/>
          <w:iCs w:val="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A26E5">
        <w:rPr>
          <w:rFonts w:ascii="Perpetua" w:eastAsia="PMingLiU-ExtB" w:hAnsi="Perpetua" w:cs="Times New Roman"/>
          <w:iCs w:val="0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80E97" wp14:editId="24348C0D">
                <wp:simplePos x="0" y="0"/>
                <wp:positionH relativeFrom="column">
                  <wp:posOffset>88900</wp:posOffset>
                </wp:positionH>
                <wp:positionV relativeFrom="paragraph">
                  <wp:posOffset>76835</wp:posOffset>
                </wp:positionV>
                <wp:extent cx="257175" cy="295275"/>
                <wp:effectExtent l="57150" t="38100" r="47625" b="104775"/>
                <wp:wrapNone/>
                <wp:docPr id="23" name="Flèche à angle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95275"/>
                        </a:xfrm>
                        <a:prstGeom prst="bentUpArrow">
                          <a:avLst>
                            <a:gd name="adj1" fmla="val 27440"/>
                            <a:gd name="adj2" fmla="val 25000"/>
                            <a:gd name="adj3" fmla="val 50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B170" id="Flèche à angle droit 23" o:spid="_x0000_s1026" style="position:absolute;margin-left:7pt;margin-top:6.05pt;width:20.25pt;height:23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" path="m,224706r157597,l157597,128588r-29009,l192881,r64294,128588l228166,128588r,166687l,295275,,224706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4706;157597,224706;157597,128588;128588,128588;192881,0;257175,128588;228166,128588;228166,295275;0,295275;0,224706" o:connectangles="0,0,0,0,0,0,0,0,0,0"/>
              </v:shape>
            </w:pict>
          </mc:Fallback>
        </mc:AlternateContent>
      </w:r>
      <w:r w:rsidRPr="000A26E5">
        <w:rPr>
          <w:rFonts w:ascii="Perpetua" w:eastAsia="PMingLiU-ExtB" w:hAnsi="Perpetua" w:cs="Times New Roman"/>
          <w:iCs w:val="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14:paraId="6B314013" w14:textId="77777777" w:rsidR="00000BBE" w:rsidRPr="000A26E5" w:rsidRDefault="00000BBE" w:rsidP="00000BBE">
      <w:pPr>
        <w:spacing w:line="276" w:lineRule="auto"/>
        <w:ind w:left="720"/>
        <w:contextualSpacing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Si OUI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, quels sont-ils ?</w:t>
      </w:r>
    </w:p>
    <w:p w14:paraId="5B7412A9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CBDAE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lastRenderedPageBreak/>
        <w:t>Qu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est-ce qui pourrait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vous aider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pour la mise en place des activités dans votre association ?</w:t>
      </w:r>
    </w:p>
    <w:p w14:paraId="11057F5A" w14:textId="77777777" w:rsidR="00000BBE" w:rsidRDefault="00000BBE" w:rsidP="00000BBE">
      <w:pPr>
        <w:spacing w:line="276" w:lineRule="auto"/>
        <w:jc w:val="left"/>
        <w:rPr>
          <w:rFonts w:ascii="Perpetua" w:eastAsia="MS Gothic" w:hAnsi="Perpetua" w:cs="MS Gothic"/>
          <w:iCs w:val="0"/>
          <w:sz w:val="20"/>
          <w:szCs w:val="20"/>
        </w:rPr>
      </w:pP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A295C">
        <w:rPr>
          <w:rFonts w:ascii="Perpetua" w:eastAsia="MS Gothic" w:hAnsi="Perpetua" w:cs="MS Gothic"/>
          <w:iCs w:val="0"/>
          <w:sz w:val="20"/>
          <w:szCs w:val="20"/>
        </w:rPr>
        <w:t>……………………………………………………………</w:t>
      </w:r>
    </w:p>
    <w:p w14:paraId="1AF34995" w14:textId="77777777" w:rsidR="00000BBE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0"/>
          <w:szCs w:val="20"/>
        </w:rPr>
      </w:pPr>
    </w:p>
    <w:p w14:paraId="025AA137" w14:textId="77777777" w:rsidR="00000BBE" w:rsidRPr="00072E44" w:rsidRDefault="00000BBE" w:rsidP="00000BBE">
      <w:pPr>
        <w:pStyle w:val="Paragraphedeliste"/>
        <w:numPr>
          <w:ilvl w:val="0"/>
          <w:numId w:val="2"/>
        </w:num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0A26E5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>Durant l’année scolaire</w:t>
      </w:r>
    </w:p>
    <w:p w14:paraId="69E7646A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Tranche d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PMingLiU-ExtB"/>
          <w:b/>
          <w:iCs w:val="0"/>
          <w:sz w:val="24"/>
          <w:szCs w:val="24"/>
        </w:rPr>
        <w:t>â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ge des enfants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qui peuvent participer à l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activit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é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...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</w:t>
      </w:r>
    </w:p>
    <w:p w14:paraId="6D042181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Nombre d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enfants minimum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 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</w:t>
      </w:r>
    </w:p>
    <w:p w14:paraId="52865164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Nombre d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enfants maximum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 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</w:t>
      </w:r>
    </w:p>
    <w:p w14:paraId="05ED492A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Précisez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les horaires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durant lesquelles votre association propose des activités :</w:t>
      </w:r>
    </w:p>
    <w:p w14:paraId="7B1C8FF2" w14:textId="77777777" w:rsidR="00000BBE" w:rsidRPr="000A26E5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Lundi : de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.. </w:t>
      </w:r>
      <w:proofErr w:type="gramStart"/>
      <w:r w:rsidRPr="000A26E5">
        <w:rPr>
          <w:rFonts w:ascii="Perpetua" w:eastAsia="PMingLiU-ExtB" w:hAnsi="Perpetua" w:cs="PMingLiU-ExtB"/>
          <w:iCs w:val="0"/>
          <w:sz w:val="24"/>
          <w:szCs w:val="24"/>
        </w:rPr>
        <w:t>à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  <w:t>Jeudi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 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: de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</w:t>
      </w:r>
      <w:proofErr w:type="gramStart"/>
      <w:r w:rsidRPr="000A26E5">
        <w:rPr>
          <w:rFonts w:ascii="Perpetua" w:eastAsia="MS Gothic" w:hAnsi="Perpetua" w:cs="MS Gothic"/>
          <w:iCs w:val="0"/>
          <w:sz w:val="24"/>
          <w:szCs w:val="24"/>
        </w:rPr>
        <w:t>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.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. </w:t>
      </w:r>
      <w:proofErr w:type="gramStart"/>
      <w:r w:rsidRPr="000A26E5">
        <w:rPr>
          <w:rFonts w:ascii="Perpetua" w:eastAsia="PMingLiU-ExtB" w:hAnsi="Perpetua" w:cs="PMingLiU-ExtB"/>
          <w:iCs w:val="0"/>
          <w:sz w:val="24"/>
          <w:szCs w:val="24"/>
        </w:rPr>
        <w:t>à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</w:t>
      </w:r>
    </w:p>
    <w:p w14:paraId="11CB1FE4" w14:textId="77777777" w:rsidR="00000BBE" w:rsidRPr="000A26E5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Mardi : de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.. </w:t>
      </w:r>
      <w:proofErr w:type="gramStart"/>
      <w:r w:rsidRPr="000A26E5">
        <w:rPr>
          <w:rFonts w:ascii="Perpetua" w:eastAsia="PMingLiU-ExtB" w:hAnsi="Perpetua" w:cs="PMingLiU-ExtB"/>
          <w:iCs w:val="0"/>
          <w:sz w:val="24"/>
          <w:szCs w:val="24"/>
        </w:rPr>
        <w:t>à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  <w:t>Vendredi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 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: de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</w:t>
      </w:r>
      <w:proofErr w:type="gramStart"/>
      <w:r w:rsidRPr="000A26E5">
        <w:rPr>
          <w:rFonts w:ascii="Perpetua" w:eastAsia="MS Gothic" w:hAnsi="Perpetua" w:cs="MS Gothic"/>
          <w:iCs w:val="0"/>
          <w:sz w:val="24"/>
          <w:szCs w:val="24"/>
        </w:rPr>
        <w:t>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.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. </w:t>
      </w:r>
      <w:proofErr w:type="gramStart"/>
      <w:r w:rsidRPr="000A26E5">
        <w:rPr>
          <w:rFonts w:ascii="Perpetua" w:eastAsia="PMingLiU-ExtB" w:hAnsi="Perpetua" w:cs="PMingLiU-ExtB"/>
          <w:iCs w:val="0"/>
          <w:sz w:val="24"/>
          <w:szCs w:val="24"/>
        </w:rPr>
        <w:t>à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</w:t>
      </w:r>
    </w:p>
    <w:p w14:paraId="389333BD" w14:textId="77777777" w:rsidR="00000BBE" w:rsidRDefault="00000BBE" w:rsidP="00000BBE">
      <w:pPr>
        <w:spacing w:line="276" w:lineRule="auto"/>
        <w:rPr>
          <w:rFonts w:ascii="Perpetua" w:eastAsia="MS Gothic" w:hAnsi="Perpetua" w:cs="MS Gothic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Mercredi : de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.. </w:t>
      </w:r>
      <w:proofErr w:type="gramStart"/>
      <w:r w:rsidRPr="000A26E5">
        <w:rPr>
          <w:rFonts w:ascii="Perpetua" w:eastAsia="PMingLiU-ExtB" w:hAnsi="Perpetua" w:cs="PMingLiU-ExtB"/>
          <w:iCs w:val="0"/>
          <w:sz w:val="24"/>
          <w:szCs w:val="24"/>
        </w:rPr>
        <w:t>à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  <w:t>Samedi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 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: de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</w:t>
      </w:r>
      <w:proofErr w:type="gramStart"/>
      <w:r w:rsidRPr="000A26E5">
        <w:rPr>
          <w:rFonts w:ascii="Perpetua" w:eastAsia="MS Gothic" w:hAnsi="Perpetua" w:cs="MS Gothic"/>
          <w:iCs w:val="0"/>
          <w:sz w:val="24"/>
          <w:szCs w:val="24"/>
        </w:rPr>
        <w:t>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.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. </w:t>
      </w:r>
      <w:proofErr w:type="gramStart"/>
      <w:r w:rsidRPr="000A26E5">
        <w:rPr>
          <w:rFonts w:ascii="Perpetua" w:eastAsia="PMingLiU-ExtB" w:hAnsi="Perpetua" w:cs="PMingLiU-ExtB"/>
          <w:iCs w:val="0"/>
          <w:sz w:val="24"/>
          <w:szCs w:val="24"/>
        </w:rPr>
        <w:t>à</w:t>
      </w:r>
      <w:proofErr w:type="gramEnd"/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</w:t>
      </w:r>
    </w:p>
    <w:p w14:paraId="02349F33" w14:textId="77777777" w:rsidR="00000BBE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37CC0A38" w14:textId="77777777" w:rsidR="00000BBE" w:rsidRPr="000A26E5" w:rsidRDefault="00000BBE" w:rsidP="00000BBE">
      <w:pPr>
        <w:pStyle w:val="Paragraphedeliste"/>
        <w:numPr>
          <w:ilvl w:val="0"/>
          <w:numId w:val="2"/>
        </w:numPr>
        <w:spacing w:line="276" w:lineRule="auto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0A26E5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>Durant les congés scolaires</w:t>
      </w:r>
    </w:p>
    <w:p w14:paraId="29B0E402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D965C" wp14:editId="4BADED69">
                <wp:simplePos x="0" y="0"/>
                <wp:positionH relativeFrom="column">
                  <wp:posOffset>99695</wp:posOffset>
                </wp:positionH>
                <wp:positionV relativeFrom="paragraph">
                  <wp:posOffset>196850</wp:posOffset>
                </wp:positionV>
                <wp:extent cx="257175" cy="295275"/>
                <wp:effectExtent l="57150" t="38100" r="47625" b="104775"/>
                <wp:wrapNone/>
                <wp:docPr id="24" name="Flèche à angle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95275"/>
                        </a:xfrm>
                        <a:prstGeom prst="bentUpArrow">
                          <a:avLst>
                            <a:gd name="adj1" fmla="val 27440"/>
                            <a:gd name="adj2" fmla="val 25000"/>
                            <a:gd name="adj3" fmla="val 50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445B" id="Flèche à angle droit 24" o:spid="_x0000_s1026" style="position:absolute;margin-left:7.85pt;margin-top:15.5pt;width:20.25pt;height:23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" path="m,224706r157597,l157597,128588r-29009,l192881,r64294,128588l228166,128588r,166687l,295275,,224706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4706;157597,224706;157597,128588;128588,128588;192881,0;257175,128588;228166,128588;228166,295275;0,295275;0,224706" o:connectangles="0,0,0,0,0,0,0,0,0,0"/>
              </v:shape>
            </w:pict>
          </mc:Fallback>
        </mc:AlternateConten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Proposez-vous des 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stages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durant les congés scolaires ?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0227ED28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Si OUI</w:t>
      </w:r>
      <w:r>
        <w:rPr>
          <w:rFonts w:ascii="Perpetua" w:eastAsia="PMingLiU-ExtB" w:hAnsi="Perpetua" w:cs="Times New Roman"/>
          <w:iCs w:val="0"/>
          <w:sz w:val="24"/>
          <w:szCs w:val="24"/>
        </w:rPr>
        <w:t>, durant quelle(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s</w:t>
      </w:r>
      <w:r>
        <w:rPr>
          <w:rFonts w:ascii="Perpetua" w:eastAsia="PMingLiU-ExtB" w:hAnsi="Perpetua" w:cs="Times New Roman"/>
          <w:iCs w:val="0"/>
          <w:sz w:val="24"/>
          <w:szCs w:val="24"/>
        </w:rPr>
        <w:t>) semaine(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s</w:t>
      </w:r>
      <w:r>
        <w:rPr>
          <w:rFonts w:ascii="Perpetua" w:eastAsia="PMingLiU-ExtB" w:hAnsi="Perpetua" w:cs="Times New Roman"/>
          <w:iCs w:val="0"/>
          <w:sz w:val="24"/>
          <w:szCs w:val="24"/>
        </w:rPr>
        <w:t>)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 ?</w:t>
      </w:r>
    </w:p>
    <w:p w14:paraId="50C1D57F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Congé de Toussaint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</w:p>
    <w:p w14:paraId="37284B4C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Congé de Noël :   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1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ère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2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 </w:t>
      </w:r>
    </w:p>
    <w:p w14:paraId="1FDD6B24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Congé de Carnaval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</w:p>
    <w:p w14:paraId="0C641754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Congé de Pâques :   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1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ère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2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 </w:t>
      </w:r>
    </w:p>
    <w:p w14:paraId="76DF9D6C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Juillet :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1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ère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2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3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 semaine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4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 semaine</w:t>
      </w:r>
    </w:p>
    <w:p w14:paraId="7BA72301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Août :  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1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ère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2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semaine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3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 semaine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6D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4</w:t>
      </w:r>
      <w:r w:rsidRPr="000A26E5">
        <w:rPr>
          <w:rFonts w:ascii="Perpetua" w:eastAsia="PMingLiU-ExtB" w:hAnsi="Perpetua" w:cs="Times New Roman"/>
          <w:iCs w:val="0"/>
          <w:sz w:val="24"/>
          <w:szCs w:val="24"/>
          <w:vertAlign w:val="superscript"/>
        </w:rPr>
        <w:t>ème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 semaine</w:t>
      </w:r>
    </w:p>
    <w:p w14:paraId="55F6D76C" w14:textId="77777777" w:rsidR="00000BBE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4"/>
          <w:szCs w:val="24"/>
        </w:rPr>
      </w:pPr>
    </w:p>
    <w:p w14:paraId="79B32006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Tranche d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PMingLiU-ExtB"/>
          <w:b/>
          <w:iCs w:val="0"/>
          <w:sz w:val="24"/>
          <w:szCs w:val="24"/>
        </w:rPr>
        <w:t>â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ge des enfants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qui peuvent participer à l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activit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é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...</w:t>
      </w:r>
      <w:r>
        <w:rPr>
          <w:rFonts w:ascii="Perpetua" w:eastAsia="MS Gothic" w:hAnsi="Perpetua" w:cs="MS Gothic"/>
          <w:iCs w:val="0"/>
          <w:sz w:val="24"/>
          <w:szCs w:val="24"/>
        </w:rPr>
        <w:t>…………</w:t>
      </w:r>
    </w:p>
    <w:p w14:paraId="67E0858E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Nombre d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enfants minimum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 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</w:t>
      </w:r>
    </w:p>
    <w:p w14:paraId="2B7090B3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lastRenderedPageBreak/>
        <w:t>Nombre d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enfants maximum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 : 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</w:t>
      </w:r>
    </w:p>
    <w:p w14:paraId="186BDD06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</w:p>
    <w:p w14:paraId="7D0AF948" w14:textId="77777777" w:rsidR="00000BBE" w:rsidRPr="000A26E5" w:rsidRDefault="00000BBE" w:rsidP="00000BBE">
      <w:pPr>
        <w:spacing w:line="276" w:lineRule="auto"/>
        <w:ind w:firstLine="708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9B281" wp14:editId="59C1E524">
                <wp:simplePos x="0" y="0"/>
                <wp:positionH relativeFrom="column">
                  <wp:posOffset>99695</wp:posOffset>
                </wp:positionH>
                <wp:positionV relativeFrom="paragraph">
                  <wp:posOffset>-121920</wp:posOffset>
                </wp:positionV>
                <wp:extent cx="257175" cy="295275"/>
                <wp:effectExtent l="57150" t="38100" r="47625" b="104775"/>
                <wp:wrapNone/>
                <wp:docPr id="25" name="Flèche à angle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95275"/>
                        </a:xfrm>
                        <a:prstGeom prst="bentUpArrow">
                          <a:avLst>
                            <a:gd name="adj1" fmla="val 27440"/>
                            <a:gd name="adj2" fmla="val 25000"/>
                            <a:gd name="adj3" fmla="val 50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6F38" id="Flèche à angle droit 25" o:spid="_x0000_s1026" style="position:absolute;margin-left:7.85pt;margin-top:-9.6pt;width:20.25pt;height:23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" path="m,224706r157597,l157597,128588r-29009,l192881,r64294,128588l228166,128588r,166687l,295275,,224706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4706;157597,224706;157597,128588;128588,128588;192881,0;257175,128588;228166,128588;228166,295275;0,295275;0,224706" o:connectangles="0,0,0,0,0,0,0,0,0,0"/>
              </v:shape>
            </w:pict>
          </mc:Fallback>
        </mc:AlternateContent>
      </w: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Si NON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, pour quelle raison ?</w:t>
      </w:r>
    </w:p>
    <w:p w14:paraId="290A31A6" w14:textId="77777777" w:rsidR="00000BBE" w:rsidRPr="000A26E5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F75C4" w14:textId="77777777" w:rsidR="00000BBE" w:rsidRPr="000A26E5" w:rsidRDefault="00000BBE" w:rsidP="00000BBE">
      <w:pPr>
        <w:spacing w:line="276" w:lineRule="auto"/>
        <w:rPr>
          <w:rFonts w:ascii="Perpetua" w:eastAsia="PMingLiU-ExtB" w:hAnsi="Perpetua" w:cs="Times New Roman"/>
          <w:b/>
          <w:iCs w:val="0"/>
          <w:sz w:val="24"/>
          <w:szCs w:val="24"/>
        </w:rPr>
      </w:pPr>
    </w:p>
    <w:p w14:paraId="5CF5861E" w14:textId="77777777" w:rsidR="00000BBE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b/>
          <w:iCs w:val="0"/>
          <w:sz w:val="24"/>
          <w:szCs w:val="24"/>
        </w:rPr>
        <w:t>Autant les enfants que les parents souhaiteraient que des stages culturels et sportifs soient organisés sur la commune</w:t>
      </w:r>
      <w:r w:rsidRPr="000A26E5">
        <w:rPr>
          <w:rFonts w:ascii="Perpetua" w:eastAsia="MS Gothic" w:hAnsi="Perpetua" w:cs="MS Gothic"/>
          <w:b/>
          <w:iCs w:val="0"/>
          <w:sz w:val="24"/>
          <w:szCs w:val="24"/>
        </w:rPr>
        <w:t>…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</w:p>
    <w:p w14:paraId="5227034A" w14:textId="77777777" w:rsidR="00000BBE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Sachant cela, seriez-vous intéressés d</w:t>
      </w:r>
      <w:r w:rsidRPr="000A26E5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>en mettre en place</w:t>
      </w:r>
      <w:r w:rsidRPr="000A26E5">
        <w:rPr>
          <w:rFonts w:ascii="Perpetua" w:eastAsia="PMingLiU-ExtB" w:hAnsi="Perpetua" w:cs="PMingLiU-ExtB"/>
          <w:iCs w:val="0"/>
          <w:sz w:val="24"/>
          <w:szCs w:val="24"/>
        </w:rPr>
        <w:t> 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? 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A26E5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3DB61848" w14:textId="77777777" w:rsidR="00000BBE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0DCE594D" w14:textId="77777777" w:rsidR="00000BBE" w:rsidRPr="00072E44" w:rsidRDefault="00000BBE" w:rsidP="00000BBE">
      <w:pPr>
        <w:pStyle w:val="Paragraphedeliste"/>
        <w:numPr>
          <w:ilvl w:val="0"/>
          <w:numId w:val="3"/>
        </w:numPr>
        <w:spacing w:line="276" w:lineRule="auto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072E44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>Le coût de la participation</w:t>
      </w:r>
    </w:p>
    <w:p w14:paraId="40449BF7" w14:textId="77777777" w:rsidR="00000BBE" w:rsidRPr="00072E44" w:rsidRDefault="00000BBE" w:rsidP="00000BBE">
      <w:pPr>
        <w:spacing w:line="276" w:lineRule="auto"/>
        <w:contextualSpacing/>
        <w:jc w:val="left"/>
        <w:rPr>
          <w:rFonts w:ascii="Perpetua" w:eastAsia="PMingLiU-ExtB" w:hAnsi="Perpetua" w:cs="Times New Roman"/>
          <w:b/>
          <w:iCs w:val="0"/>
          <w:sz w:val="24"/>
          <w:szCs w:val="2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23202707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Pour les ateliers réguliers :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…………€</w:t>
      </w:r>
    </w:p>
    <w:p w14:paraId="2385F848" w14:textId="77777777" w:rsidR="00000BBE" w:rsidRPr="00072E44" w:rsidRDefault="00000BBE" w:rsidP="00000BBE">
      <w:pPr>
        <w:spacing w:line="276" w:lineRule="auto"/>
        <w:jc w:val="left"/>
        <w:rPr>
          <w:rFonts w:ascii="Perpetua" w:eastAsia="MS Gothic" w:hAnsi="Perpetua" w:cs="MS Gothic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Pour les stages :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..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€</w:t>
      </w:r>
    </w:p>
    <w:p w14:paraId="6592B998" w14:textId="77777777" w:rsidR="00000BBE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0"/>
          <w:szCs w:val="20"/>
        </w:rPr>
      </w:pPr>
    </w:p>
    <w:p w14:paraId="48E6FB72" w14:textId="77777777" w:rsidR="00000BBE" w:rsidRPr="00072E44" w:rsidRDefault="00000BBE" w:rsidP="00000BBE">
      <w:pPr>
        <w:pStyle w:val="Paragraphedeliste"/>
        <w:numPr>
          <w:ilvl w:val="0"/>
          <w:numId w:val="3"/>
        </w:num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072E44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>L’accessibilité à vos activités</w:t>
      </w:r>
    </w:p>
    <w:p w14:paraId="60492E96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Au sein de votre association, est-il prévu de pouvoir accueillir des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enfants porteurs de handicap moteur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 ?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  <w:t xml:space="preserve">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728D1917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Au sein de votre association, est-il prévu de pouvoir accueillir des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enfants porteurs de handicap mental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 ?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  <w:t xml:space="preserve">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2A087713" w14:textId="77777777" w:rsidR="00000BBE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Au sein de votre association, est-il prévu de pouvoir accueillir des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enfants issus d</w:t>
      </w:r>
      <w:r w:rsidRPr="00072E44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un milieu socialement et/ou financi</w:t>
      </w:r>
      <w:r w:rsidRPr="00072E44">
        <w:rPr>
          <w:rFonts w:ascii="Perpetua" w:eastAsia="PMingLiU-ExtB" w:hAnsi="Perpetua" w:cs="PMingLiU-ExtB"/>
          <w:b/>
          <w:iCs w:val="0"/>
          <w:sz w:val="24"/>
          <w:szCs w:val="24"/>
        </w:rPr>
        <w:t>è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rement pr</w:t>
      </w:r>
      <w:r w:rsidRPr="00072E44">
        <w:rPr>
          <w:rFonts w:ascii="Perpetua" w:eastAsia="PMingLiU-ExtB" w:hAnsi="Perpetua" w:cs="PMingLiU-ExtB"/>
          <w:b/>
          <w:iCs w:val="0"/>
          <w:sz w:val="24"/>
          <w:szCs w:val="24"/>
        </w:rPr>
        <w:t>é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caris</w:t>
      </w:r>
      <w:r w:rsidRPr="00072E44">
        <w:rPr>
          <w:rFonts w:ascii="Perpetua" w:eastAsia="PMingLiU-ExtB" w:hAnsi="Perpetua" w:cs="PMingLiU-ExtB"/>
          <w:b/>
          <w:iCs w:val="0"/>
          <w:sz w:val="24"/>
          <w:szCs w:val="24"/>
        </w:rPr>
        <w:t>é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s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 ?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  <w:t xml:space="preserve">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21CCE726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06D97" wp14:editId="1FF9400E">
                <wp:simplePos x="0" y="0"/>
                <wp:positionH relativeFrom="column">
                  <wp:posOffset>31115</wp:posOffset>
                </wp:positionH>
                <wp:positionV relativeFrom="paragraph">
                  <wp:posOffset>176530</wp:posOffset>
                </wp:positionV>
                <wp:extent cx="257175" cy="295275"/>
                <wp:effectExtent l="57150" t="38100" r="47625" b="104775"/>
                <wp:wrapNone/>
                <wp:docPr id="26" name="Flèche à angle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95275"/>
                        </a:xfrm>
                        <a:prstGeom prst="bentUpArrow">
                          <a:avLst>
                            <a:gd name="adj1" fmla="val 27440"/>
                            <a:gd name="adj2" fmla="val 25000"/>
                            <a:gd name="adj3" fmla="val 50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16DD" id="Flèche à angle droit 26" o:spid="_x0000_s1026" style="position:absolute;margin-left:2.45pt;margin-top:13.9pt;width:20.25pt;height:23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" path="m,224706r157597,l157597,128588r-29009,l192881,r64294,128588l228166,128588r,166687l,295275,,224706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4706;157597,224706;157597,128588;128588,128588;192881,0;257175,128588;228166,128588;228166,295275;0,295275;0,224706" o:connectangles="0,0,0,0,0,0,0,0,0,0"/>
              </v:shape>
            </w:pict>
          </mc:Fallback>
        </mc:AlternateContent>
      </w:r>
    </w:p>
    <w:p w14:paraId="4CCC6F13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Si OUI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, quelles sont les mesures d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aide que vous avez mis en place</w:t>
      </w:r>
      <w:r w:rsidRPr="00072E44">
        <w:rPr>
          <w:rFonts w:ascii="Perpetua" w:eastAsia="PMingLiU-ExtB" w:hAnsi="Perpetua" w:cs="PMingLiU-ExtB"/>
          <w:iCs w:val="0"/>
          <w:sz w:val="24"/>
          <w:szCs w:val="24"/>
        </w:rPr>
        <w:t> 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?</w:t>
      </w:r>
    </w:p>
    <w:p w14:paraId="59CE16AD" w14:textId="77777777" w:rsidR="00000BBE" w:rsidRDefault="00000BBE" w:rsidP="00000BBE">
      <w:pPr>
        <w:spacing w:line="276" w:lineRule="auto"/>
        <w:jc w:val="left"/>
        <w:rPr>
          <w:rFonts w:ascii="Perpetua" w:eastAsia="MS Gothic" w:hAnsi="Perpetua" w:cs="MS Gothic"/>
          <w:iCs w:val="0"/>
          <w:sz w:val="24"/>
          <w:szCs w:val="24"/>
        </w:rPr>
      </w:pP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5248BE78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4BBFD058" w14:textId="77777777" w:rsidR="00000BBE" w:rsidRPr="00072E44" w:rsidRDefault="00000BBE" w:rsidP="00000BBE">
      <w:pPr>
        <w:pStyle w:val="Paragraphedeliste"/>
        <w:numPr>
          <w:ilvl w:val="0"/>
          <w:numId w:val="3"/>
        </w:num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072E44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>La communication et l’information</w:t>
      </w:r>
    </w:p>
    <w:p w14:paraId="18A89624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Par quel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canal d</w:t>
      </w:r>
      <w:r w:rsidRPr="00072E44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information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faites-vous passer vos informations aux parents concernant votre offre d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activit</w:t>
      </w:r>
      <w:r w:rsidRPr="00072E44">
        <w:rPr>
          <w:rFonts w:ascii="Perpetua" w:eastAsia="PMingLiU-ExtB" w:hAnsi="Perpetua" w:cs="PMingLiU-ExtB"/>
          <w:iCs w:val="0"/>
          <w:sz w:val="24"/>
          <w:szCs w:val="24"/>
        </w:rPr>
        <w:t>é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s ?</w:t>
      </w:r>
    </w:p>
    <w:p w14:paraId="16949236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Le bulletin communal     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L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PMingLiU-ExtB"/>
          <w:iCs w:val="0"/>
          <w:sz w:val="24"/>
          <w:szCs w:val="24"/>
        </w:rPr>
        <w:t>é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cole    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Le site Internet de la Commune 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Facebook</w:t>
      </w:r>
    </w:p>
    <w:p w14:paraId="5CB9DEC2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Le bouche à oreilles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Toutes boîtes    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Autre : 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</w:t>
      </w:r>
    </w:p>
    <w:p w14:paraId="61A39AB5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Selon vous,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l</w:t>
      </w:r>
      <w:r w:rsidRPr="00072E44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information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que vous donnez aux parents concernant vos activités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est-elle suffisante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 ?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Oui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5C72F09D" w14:textId="77777777" w:rsidR="00000BBE" w:rsidRPr="00072E44" w:rsidRDefault="00000BBE" w:rsidP="00000BBE">
      <w:pPr>
        <w:spacing w:line="276" w:lineRule="auto"/>
        <w:ind w:left="1416"/>
        <w:contextualSpacing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7A295C">
        <w:rPr>
          <w:rFonts w:ascii="Perpetua" w:eastAsia="PMingLiU-ExtB" w:hAnsi="Perpetua" w:cs="Times New Roman"/>
          <w:iCs w:val="0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B18DA" wp14:editId="02952CC7">
                <wp:simplePos x="0" y="0"/>
                <wp:positionH relativeFrom="column">
                  <wp:posOffset>99695</wp:posOffset>
                </wp:positionH>
                <wp:positionV relativeFrom="paragraph">
                  <wp:posOffset>82550</wp:posOffset>
                </wp:positionV>
                <wp:extent cx="257175" cy="295275"/>
                <wp:effectExtent l="57150" t="38100" r="47625" b="104775"/>
                <wp:wrapNone/>
                <wp:docPr id="27" name="Flèche à angle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95275"/>
                        </a:xfrm>
                        <a:prstGeom prst="bentUpArrow">
                          <a:avLst>
                            <a:gd name="adj1" fmla="val 27440"/>
                            <a:gd name="adj2" fmla="val 25000"/>
                            <a:gd name="adj3" fmla="val 50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AC87" id="Flèche à angle droit 27" o:spid="_x0000_s1026" style="position:absolute;margin-left:7.85pt;margin-top:6.5pt;width:20.25pt;height:23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" path="m,224706r157597,l157597,128588r-29009,l192881,r64294,128588l228166,128588r,166687l,295275,,224706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4706;157597,224706;157597,128588;128588,128588;192881,0;257175,128588;228166,128588;228166,295275;0,295275;0,224706" o:connectangles="0,0,0,0,0,0,0,0,0,0"/>
              </v:shape>
            </w:pict>
          </mc:Fallback>
        </mc:AlternateContent>
      </w:r>
    </w:p>
    <w:p w14:paraId="40858F3A" w14:textId="77777777" w:rsidR="00000BBE" w:rsidRDefault="00000BBE" w:rsidP="00000BBE">
      <w:pPr>
        <w:spacing w:line="276" w:lineRule="auto"/>
        <w:ind w:left="708"/>
        <w:contextualSpacing/>
        <w:jc w:val="left"/>
        <w:rPr>
          <w:rFonts w:ascii="Perpetua" w:eastAsia="MS Gothic" w:hAnsi="Perpetua" w:cs="MS Gothic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Si NON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, quelles sont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vos suggestions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pour remédier à ce problème ? 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.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</w:t>
      </w:r>
    </w:p>
    <w:p w14:paraId="5ED475E4" w14:textId="77777777" w:rsidR="00000BBE" w:rsidRDefault="00000BBE" w:rsidP="00000BBE">
      <w:pPr>
        <w:spacing w:line="276" w:lineRule="auto"/>
        <w:ind w:left="708"/>
        <w:contextualSpacing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17BB9328" w14:textId="77777777" w:rsidR="00000BBE" w:rsidRPr="00072E44" w:rsidRDefault="00000BBE" w:rsidP="00000BBE">
      <w:pPr>
        <w:pStyle w:val="Paragraphedeliste"/>
        <w:numPr>
          <w:ilvl w:val="0"/>
          <w:numId w:val="3"/>
        </w:num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072E44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 xml:space="preserve">Partenariat avec d’autres structures </w:t>
      </w:r>
    </w:p>
    <w:p w14:paraId="12092B84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39002" wp14:editId="48185BAB">
                <wp:simplePos x="0" y="0"/>
                <wp:positionH relativeFrom="column">
                  <wp:posOffset>33020</wp:posOffset>
                </wp:positionH>
                <wp:positionV relativeFrom="paragraph">
                  <wp:posOffset>240030</wp:posOffset>
                </wp:positionV>
                <wp:extent cx="257175" cy="295275"/>
                <wp:effectExtent l="57150" t="38100" r="47625" b="104775"/>
                <wp:wrapNone/>
                <wp:docPr id="28" name="Flèche à angle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95275"/>
                        </a:xfrm>
                        <a:prstGeom prst="bentUpArrow">
                          <a:avLst>
                            <a:gd name="adj1" fmla="val 27440"/>
                            <a:gd name="adj2" fmla="val 25000"/>
                            <a:gd name="adj3" fmla="val 50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4A4B" id="Flèche à angle droit 28" o:spid="_x0000_s1026" style="position:absolute;margin-left:2.6pt;margin-top:18.9pt;width:20.25pt;height:23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" path="m,224706r157597,l157597,128588r-29009,l192881,r64294,128588l228166,128588r,166687l,295275,,224706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4706;157597,224706;157597,128588;128588,128588;192881,0;257175,128588;228166,128588;228166,295275;0,295275;0,224706" o:connectangles="0,0,0,0,0,0,0,0,0,0"/>
              </v:shape>
            </w:pict>
          </mc:Fallback>
        </mc:AlternateConten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Entretenez-vous des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partenariats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avec d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autres structures/associations</w:t>
      </w:r>
      <w:r w:rsidRPr="00072E44">
        <w:rPr>
          <w:rFonts w:ascii="Perpetua" w:eastAsia="PMingLiU-ExtB" w:hAnsi="Perpetua" w:cs="PMingLiU-ExtB"/>
          <w:iCs w:val="0"/>
          <w:sz w:val="24"/>
          <w:szCs w:val="24"/>
        </w:rPr>
        <w:t> 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?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Oui         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Non</w:t>
      </w:r>
    </w:p>
    <w:p w14:paraId="04D73375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Si OUI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, avec qui et de quel nature est-il ?</w:t>
      </w:r>
    </w:p>
    <w:p w14:paraId="4EDDD470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18FC7" wp14:editId="2A75AB46">
                <wp:simplePos x="0" y="0"/>
                <wp:positionH relativeFrom="column">
                  <wp:posOffset>-15213</wp:posOffset>
                </wp:positionH>
                <wp:positionV relativeFrom="paragraph">
                  <wp:posOffset>799533</wp:posOffset>
                </wp:positionV>
                <wp:extent cx="257175" cy="295275"/>
                <wp:effectExtent l="57150" t="38100" r="47625" b="104775"/>
                <wp:wrapNone/>
                <wp:docPr id="29" name="Flèche à angle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95275"/>
                        </a:xfrm>
                        <a:prstGeom prst="bentUpArrow">
                          <a:avLst>
                            <a:gd name="adj1" fmla="val 27440"/>
                            <a:gd name="adj2" fmla="val 25000"/>
                            <a:gd name="adj3" fmla="val 50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1FB8" id="Flèche à angle droit 29" o:spid="_x0000_s1026" style="position:absolute;margin-left:-1.2pt;margin-top:62.95pt;width:20.25pt;height:23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" path="m,224706r157597,l157597,128588r-29009,l192881,r64294,128588l228166,128588r,166687l,295275,,224706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0,224706;157597,224706;157597,128588;128588,128588;192881,0;257175,128588;228166,128588;228166,295275;0,295275;0,224706" o:connectangles="0,0,0,0,0,0,0,0,0,0"/>
              </v:shape>
            </w:pict>
          </mc:Fallback>
        </mc:AlternateConten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.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</w:t>
      </w:r>
    </w:p>
    <w:p w14:paraId="2F2BAAB9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Si NON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, </w:t>
      </w:r>
    </w:p>
    <w:p w14:paraId="39415379" w14:textId="77777777" w:rsidR="00000BBE" w:rsidRPr="00072E44" w:rsidRDefault="00000BBE" w:rsidP="00000BBE">
      <w:pPr>
        <w:spacing w:line="276" w:lineRule="auto"/>
        <w:ind w:firstLine="708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Nous souhaiterions avoir cette opportunité</w:t>
      </w:r>
    </w:p>
    <w:p w14:paraId="1A2C21C0" w14:textId="77777777" w:rsidR="00000BBE" w:rsidRDefault="00000BBE" w:rsidP="00000BBE">
      <w:pPr>
        <w:spacing w:line="276" w:lineRule="auto"/>
        <w:ind w:firstLine="708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 Cela ne nous intéresse pas</w:t>
      </w:r>
      <w:r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</w:p>
    <w:p w14:paraId="2A177F98" w14:textId="77777777" w:rsidR="00000BBE" w:rsidRDefault="00000BBE" w:rsidP="00195E98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6286B093" w14:textId="77777777" w:rsidR="00195E98" w:rsidRDefault="00195E98" w:rsidP="00195E98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6430E6BE" w14:textId="77777777" w:rsidR="00195E98" w:rsidRDefault="00195E98" w:rsidP="00195E98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43110414" w14:textId="77777777" w:rsidR="00195E98" w:rsidRDefault="00195E98" w:rsidP="00195E98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7ED6532C" w14:textId="77777777" w:rsidR="00000BBE" w:rsidRPr="00072E44" w:rsidRDefault="00000BBE" w:rsidP="00000BBE">
      <w:pPr>
        <w:pStyle w:val="Paragraphedeliste"/>
        <w:numPr>
          <w:ilvl w:val="0"/>
          <w:numId w:val="3"/>
        </w:num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</w:pPr>
      <w:r w:rsidRPr="007A295C">
        <w:rPr>
          <w:rFonts w:ascii="Perpetua" w:eastAsia="PMingLiU-ExtB" w:hAnsi="Perpetua" w:cs="Times New Roman"/>
          <w:iCs w:val="0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85812" wp14:editId="2F979ADC">
                <wp:simplePos x="0" y="0"/>
                <wp:positionH relativeFrom="column">
                  <wp:posOffset>1045737</wp:posOffset>
                </wp:positionH>
                <wp:positionV relativeFrom="paragraph">
                  <wp:posOffset>274428</wp:posOffset>
                </wp:positionV>
                <wp:extent cx="5320976" cy="2373549"/>
                <wp:effectExtent l="304800" t="76200" r="13335" b="2730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76" cy="2373549"/>
                        </a:xfrm>
                        <a:prstGeom prst="wedgeRoundRectCallout">
                          <a:avLst>
                            <a:gd name="adj1" fmla="val -55641"/>
                            <a:gd name="adj2" fmla="val -526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E209E3" w14:textId="77777777" w:rsidR="00000BBE" w:rsidRPr="00072E44" w:rsidRDefault="00000BBE" w:rsidP="00000BBE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</w:pPr>
                            <w:r w:rsidRPr="00072E4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L’accueil durant le temps libre</w:t>
                            </w:r>
                            <w:r w:rsidRPr="00072E4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E44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comprend </w:t>
                            </w:r>
                            <w:r w:rsidRPr="00072E44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toutes les activités</w:t>
                            </w:r>
                            <w:r w:rsidRPr="00072E44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 libres encadrées (accueils extrascolaires, Plaines, mercredis récréatifs), et les animations </w:t>
                            </w:r>
                            <w:r w:rsidRPr="00072E44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éducatives, culturelles et sportives</w:t>
                            </w:r>
                            <w:r w:rsidRPr="00072E44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 (Scout, centre culturel, académie, clubs de sport, etc.) organisées avant et après l’école, le mercredi après-midi, les week-ends et pendant les jours de congé </w:t>
                            </w:r>
                            <w:r w:rsidRPr="00072E44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pour les enfants de 2,5 ans à 12 ans</w:t>
                            </w:r>
                            <w:r w:rsidRPr="00072E44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A21752" w14:textId="77777777" w:rsidR="00000BBE" w:rsidRPr="00072E44" w:rsidRDefault="00000BBE" w:rsidP="00000BBE">
                            <w:pPr>
                              <w:tabs>
                                <w:tab w:val="num" w:pos="1440"/>
                              </w:tabs>
                              <w:spacing w:before="134" w:after="0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072E4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La Coordination Accueil Temps Libre</w:t>
                            </w:r>
                            <w:r w:rsidRPr="00072E44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La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dynamique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 selon laquelle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tous les acteurs de l’accueil des enfants de 2,5 à 12 ans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présents sur le territoire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se regroupent (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C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ommission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C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ommunale de l’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A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ccueil), se mettent en relation et travaillent ensemble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dans un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objectif commun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 :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harmoniser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 l’offre d’accueil et le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développer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 quantitativement et qualitativement afin de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 xml:space="preserve">répondre aux besoins 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b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des parents, des enfants et des professionnels</w:t>
                            </w:r>
                            <w:r w:rsidRPr="00072E44">
                              <w:rPr>
                                <w:rFonts w:ascii="Arial Narrow" w:eastAsia="+mn-ea" w:hAnsi="Arial Narrow" w:cs="+mn-cs"/>
                                <w:kern w:val="24"/>
                                <w:sz w:val="24"/>
                                <w:szCs w:val="24"/>
                                <w:lang w:eastAsia="fr-BE"/>
                              </w:rPr>
                              <w:t>.</w:t>
                            </w:r>
                          </w:p>
                          <w:p w14:paraId="7B654DB2" w14:textId="77777777" w:rsidR="00000BBE" w:rsidRPr="00BF256E" w:rsidRDefault="00000BBE" w:rsidP="00000BBE">
                            <w:pPr>
                              <w:rPr>
                                <w:rFonts w:ascii="Kristen ITC" w:hAnsi="Kristen IT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58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0" o:spid="_x0000_s1027" type="#_x0000_t62" style="position:absolute;left:0;text-align:left;margin-left:82.35pt;margin-top:21.6pt;width:418.95pt;height:18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" adj="-1218,-573" fillcolor="window" strokecolor="windowText">
                <v:textbox>
                  <w:txbxContent>
                    <w:p w14:paraId="24E209E3" w14:textId="77777777" w:rsidR="00000BBE" w:rsidRPr="00072E44" w:rsidRDefault="00000BBE" w:rsidP="00000BBE">
                      <w:pP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</w:pPr>
                      <w:r w:rsidRPr="00072E44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L’accueil durant le temps libre</w:t>
                      </w:r>
                      <w:r w:rsidRPr="00072E44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072E44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comprend </w:t>
                      </w:r>
                      <w:r w:rsidRPr="00072E44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toutes les activités</w:t>
                      </w:r>
                      <w:r w:rsidRPr="00072E44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 libres encadrées (accueils extrascolaires, Plaines, mercredis récréatifs), et les animations </w:t>
                      </w:r>
                      <w:r w:rsidRPr="00072E44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éducatives, culturelles et sportives</w:t>
                      </w:r>
                      <w:r w:rsidRPr="00072E44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 (Scout, centre culturel, académie, clubs de sport, etc.) organisées avant et après l’école, le mercredi après-midi, les week-ends et pendant les jours de congé </w:t>
                      </w:r>
                      <w:r w:rsidRPr="00072E44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pour les enfants de 2,5 ans à 12 ans</w:t>
                      </w:r>
                      <w:r w:rsidRPr="00072E44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0EA21752" w14:textId="77777777" w:rsidR="00000BBE" w:rsidRPr="00072E44" w:rsidRDefault="00000BBE" w:rsidP="00000BBE">
                      <w:pPr>
                        <w:tabs>
                          <w:tab w:val="num" w:pos="1440"/>
                        </w:tabs>
                        <w:spacing w:before="134" w:after="0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fr-BE"/>
                        </w:rPr>
                      </w:pPr>
                      <w:r w:rsidRPr="00072E44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La Coordination Accueil Temps Libre</w:t>
                      </w:r>
                      <w:r w:rsidRPr="00072E44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72E44">
                        <w:rPr>
                          <w:rFonts w:ascii="Arial Narrow" w:eastAsia="+mn-ea" w:hAnsi="Arial Narrow" w:cs="+mn-cs"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La </w:t>
                      </w:r>
                      <w:r w:rsidRPr="00072E44">
                        <w:rPr>
                          <w:rFonts w:ascii="Arial Narrow" w:eastAsia="+mn-ea" w:hAnsi="Arial Narrow" w:cs="+mn-cs"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dynamique</w:t>
                      </w:r>
                      <w:r w:rsidRPr="00072E44">
                        <w:rPr>
                          <w:rFonts w:ascii="Arial Narrow" w:eastAsia="+mn-ea" w:hAnsi="Arial Narrow" w:cs="+mn-cs"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 selon laquelle 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tous les acteurs de l’accueil des enfants de 2,5 à 12 ans</w:t>
                      </w:r>
                      <w:r w:rsidRPr="00072E44">
                        <w:rPr>
                          <w:rFonts w:ascii="Arial Narrow" w:eastAsia="+mn-ea" w:hAnsi="Arial Narrow" w:cs="+mn-cs"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 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kern w:val="24"/>
                          <w:sz w:val="24"/>
                          <w:szCs w:val="24"/>
                          <w:lang w:eastAsia="fr-BE"/>
                        </w:rPr>
                        <w:t>présents sur le territoire</w:t>
                      </w:r>
                      <w:r w:rsidRPr="00072E44">
                        <w:rPr>
                          <w:rFonts w:ascii="Arial Narrow" w:eastAsia="+mn-ea" w:hAnsi="Arial Narrow" w:cs="+mn-cs"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 </w:t>
                      </w:r>
                      <w:r w:rsidRPr="00072E44">
                        <w:rPr>
                          <w:rFonts w:ascii="Arial Narrow" w:eastAsia="+mn-ea" w:hAnsi="Arial Narrow" w:cs="+mn-cs"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se regroupent (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C</w:t>
                      </w:r>
                      <w:r w:rsidRPr="00072E44">
                        <w:rPr>
                          <w:rFonts w:ascii="Arial Narrow" w:eastAsia="+mn-ea" w:hAnsi="Arial Narrow" w:cs="+mn-cs"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ommission 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C</w:t>
                      </w:r>
                      <w:r w:rsidRPr="00072E44">
                        <w:rPr>
                          <w:rFonts w:ascii="Arial Narrow" w:eastAsia="+mn-ea" w:hAnsi="Arial Narrow" w:cs="+mn-cs"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ommunale de l’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A</w:t>
                      </w:r>
                      <w:r w:rsidRPr="00072E44">
                        <w:rPr>
                          <w:rFonts w:ascii="Arial Narrow" w:eastAsia="+mn-ea" w:hAnsi="Arial Narrow" w:cs="+mn-cs"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ccueil), se mettent en relation et travaillent ensemble </w:t>
                      </w:r>
                      <w:r w:rsidRPr="00072E44">
                        <w:rPr>
                          <w:rFonts w:ascii="Arial Narrow" w:eastAsia="+mn-ea" w:hAnsi="Arial Narrow" w:cs="+mn-cs"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dans un </w:t>
                      </w:r>
                      <w:r w:rsidRPr="00072E44">
                        <w:rPr>
                          <w:rFonts w:ascii="Arial Narrow" w:eastAsia="+mn-ea" w:hAnsi="Arial Narrow" w:cs="+mn-cs"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objectif commun</w:t>
                      </w:r>
                      <w:r w:rsidRPr="00072E44">
                        <w:rPr>
                          <w:rFonts w:ascii="Arial Narrow" w:eastAsia="+mn-ea" w:hAnsi="Arial Narrow" w:cs="+mn-cs"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 : 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harmoniser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 l’offre d’accueil et le 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>développer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 quantitativement et qualitativement afin de 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bCs/>
                          <w:kern w:val="24"/>
                          <w:sz w:val="24"/>
                          <w:szCs w:val="24"/>
                          <w:lang w:eastAsia="fr-BE"/>
                        </w:rPr>
                        <w:t xml:space="preserve">répondre aux besoins </w:t>
                      </w:r>
                      <w:r w:rsidRPr="00072E44">
                        <w:rPr>
                          <w:rFonts w:ascii="Arial Narrow" w:eastAsia="+mn-ea" w:hAnsi="Arial Narrow" w:cs="+mn-cs"/>
                          <w:b/>
                          <w:kern w:val="24"/>
                          <w:sz w:val="24"/>
                          <w:szCs w:val="24"/>
                          <w:lang w:eastAsia="fr-BE"/>
                        </w:rPr>
                        <w:t>des parents, des enfants et des professionnels</w:t>
                      </w:r>
                      <w:r w:rsidRPr="00072E44">
                        <w:rPr>
                          <w:rFonts w:ascii="Arial Narrow" w:eastAsia="+mn-ea" w:hAnsi="Arial Narrow" w:cs="+mn-cs"/>
                          <w:kern w:val="24"/>
                          <w:sz w:val="24"/>
                          <w:szCs w:val="24"/>
                          <w:lang w:eastAsia="fr-BE"/>
                        </w:rPr>
                        <w:t>.</w:t>
                      </w:r>
                    </w:p>
                    <w:p w14:paraId="7B654DB2" w14:textId="77777777" w:rsidR="00000BBE" w:rsidRPr="00BF256E" w:rsidRDefault="00000BBE" w:rsidP="00000BBE">
                      <w:pPr>
                        <w:rPr>
                          <w:rFonts w:ascii="Kristen ITC" w:hAnsi="Kristen ITC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E44">
        <w:rPr>
          <w:rFonts w:ascii="Perpetua" w:eastAsia="PMingLiU-ExtB" w:hAnsi="Perpetua" w:cs="Times New Roman"/>
          <w:b/>
          <w:iCs w:val="0"/>
          <w:sz w:val="28"/>
          <w:szCs w:val="28"/>
          <w:u w:val="single"/>
        </w:rPr>
        <w:t>La coordination Accueil Temps Libre (ATL)</w:t>
      </w:r>
    </w:p>
    <w:p w14:paraId="7F41AC00" w14:textId="77777777" w:rsidR="00000BBE" w:rsidRPr="007A295C" w:rsidRDefault="00000BBE" w:rsidP="00000BBE">
      <w:pPr>
        <w:spacing w:line="276" w:lineRule="auto"/>
        <w:ind w:left="720"/>
        <w:contextualSpacing/>
        <w:jc w:val="left"/>
        <w:rPr>
          <w:rFonts w:ascii="Perpetua" w:eastAsia="PMingLiU-ExtB" w:hAnsi="Perpetua" w:cs="Times New Roman"/>
          <w:b/>
          <w:iCs w:val="0"/>
          <w:sz w:val="20"/>
          <w:szCs w:val="20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1570874B" w14:textId="77777777" w:rsidR="00000BBE" w:rsidRPr="007A295C" w:rsidRDefault="00000BBE" w:rsidP="00000BBE">
      <w:pPr>
        <w:spacing w:line="276" w:lineRule="auto"/>
        <w:ind w:left="720"/>
        <w:contextualSpacing/>
        <w:jc w:val="left"/>
        <w:rPr>
          <w:rFonts w:ascii="Perpetua" w:eastAsia="PMingLiU-ExtB" w:hAnsi="Perpetua" w:cs="Times New Roman"/>
          <w:b/>
          <w:iCs w:val="0"/>
          <w:sz w:val="20"/>
          <w:szCs w:val="20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19031580" w14:textId="77777777" w:rsidR="00000BBE" w:rsidRPr="007A295C" w:rsidRDefault="00000BBE" w:rsidP="00000BBE">
      <w:pPr>
        <w:spacing w:line="276" w:lineRule="auto"/>
        <w:ind w:left="720"/>
        <w:contextualSpacing/>
        <w:jc w:val="left"/>
        <w:rPr>
          <w:rFonts w:ascii="Perpetua" w:eastAsia="PMingLiU-ExtB" w:hAnsi="Perpetua" w:cs="Times New Roman"/>
          <w:b/>
          <w:iCs w:val="0"/>
          <w:sz w:val="20"/>
          <w:szCs w:val="20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265C8D65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0"/>
          <w:szCs w:val="20"/>
        </w:rPr>
      </w:pPr>
    </w:p>
    <w:p w14:paraId="47A91084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0"/>
          <w:szCs w:val="20"/>
        </w:rPr>
      </w:pPr>
    </w:p>
    <w:p w14:paraId="3BEB73F7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0"/>
          <w:szCs w:val="20"/>
        </w:rPr>
      </w:pPr>
    </w:p>
    <w:p w14:paraId="52CCA6AB" w14:textId="77777777" w:rsidR="00000BBE" w:rsidRPr="007A295C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0"/>
          <w:szCs w:val="20"/>
        </w:rPr>
      </w:pPr>
    </w:p>
    <w:p w14:paraId="1022C318" w14:textId="77777777" w:rsidR="00F85E40" w:rsidRDefault="00F85E40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20A32273" w14:textId="77777777" w:rsidR="00195E98" w:rsidRDefault="00195E98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2D6D4821" w14:textId="77777777" w:rsidR="00195E98" w:rsidRDefault="00195E98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5474F639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Selon vous, votre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compréhension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des missions de la Coordination ATL est :</w:t>
      </w:r>
    </w:p>
    <w:p w14:paraId="2616D98D" w14:textId="77777777" w:rsidR="00000BBE" w:rsidRPr="00072E44" w:rsidRDefault="00000BBE" w:rsidP="00000BBE">
      <w:pPr>
        <w:spacing w:line="276" w:lineRule="auto"/>
        <w:jc w:val="center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Tout à fait satisfaisante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proofErr w:type="spellStart"/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Satisfaisante</w:t>
      </w:r>
      <w:proofErr w:type="spellEnd"/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  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Insatisfaisante 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sym w:font="Wingdings" w:char="F072"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Tout à fait insatisfaisante</w:t>
      </w:r>
    </w:p>
    <w:p w14:paraId="55A4BED4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2C39A53B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Quelles sont vos suggestions pour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l</w:t>
      </w:r>
      <w:r w:rsidRPr="00072E44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améliorer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 cette compréhension?</w:t>
      </w:r>
    </w:p>
    <w:p w14:paraId="3A849696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</w:p>
    <w:p w14:paraId="0B91BD48" w14:textId="77777777" w:rsidR="00000BBE" w:rsidRPr="00072E44" w:rsidRDefault="00000BBE" w:rsidP="00000BBE">
      <w:pPr>
        <w:spacing w:line="276" w:lineRule="auto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Quelles sont vos suggestions pour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améliorer ou développer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cette collaboration entre les différents opérateurs d</w:t>
      </w:r>
      <w:r w:rsidRPr="00072E44">
        <w:rPr>
          <w:rFonts w:ascii="Perpetua" w:eastAsia="MS Gothic" w:hAnsi="Perpetua" w:cs="MS Gothic"/>
          <w:b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b/>
          <w:iCs w:val="0"/>
          <w:sz w:val="24"/>
          <w:szCs w:val="24"/>
        </w:rPr>
        <w:t>accueil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, en vue d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atteindre ensemble cette harmonisation et ce d</w:t>
      </w:r>
      <w:r w:rsidRPr="00072E44">
        <w:rPr>
          <w:rFonts w:ascii="Perpetua" w:eastAsia="PMingLiU-ExtB" w:hAnsi="Perpetua" w:cs="PMingLiU-ExtB"/>
          <w:iCs w:val="0"/>
          <w:sz w:val="24"/>
          <w:szCs w:val="24"/>
        </w:rPr>
        <w:t>é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>veloppement quantitatif et qualitatif de l</w:t>
      </w:r>
      <w:r w:rsidRPr="00072E44">
        <w:rPr>
          <w:rFonts w:ascii="Perpetua" w:eastAsia="MS Gothic" w:hAnsi="Perpetua" w:cs="MS Gothic"/>
          <w:iCs w:val="0"/>
          <w:sz w:val="24"/>
          <w:szCs w:val="24"/>
        </w:rPr>
        <w:t>’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accueil des enfants de 2,5 ans </w:t>
      </w:r>
      <w:r w:rsidRPr="00072E44">
        <w:rPr>
          <w:rFonts w:ascii="Perpetua" w:eastAsia="PMingLiU-ExtB" w:hAnsi="Perpetua" w:cs="PMingLiU-ExtB"/>
          <w:iCs w:val="0"/>
          <w:sz w:val="24"/>
          <w:szCs w:val="24"/>
        </w:rPr>
        <w:t>à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 12 ans sur notre Commune</w:t>
      </w:r>
      <w:r w:rsidRPr="00072E44">
        <w:rPr>
          <w:rFonts w:ascii="Perpetua" w:eastAsia="PMingLiU-ExtB" w:hAnsi="Perpetua" w:cs="PMingLiU-ExtB"/>
          <w:iCs w:val="0"/>
          <w:sz w:val="24"/>
          <w:szCs w:val="24"/>
        </w:rPr>
        <w:t> 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 xml:space="preserve">? </w:t>
      </w:r>
    </w:p>
    <w:p w14:paraId="71171CE3" w14:textId="77777777" w:rsidR="00000BBE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  <w:r w:rsidRPr="00072E44">
        <w:rPr>
          <w:rFonts w:ascii="Perpetua" w:eastAsia="MS Gothic" w:hAnsi="Perpetua" w:cs="MS Gothic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  <w:r w:rsidRPr="00072E44">
        <w:rPr>
          <w:rFonts w:ascii="Perpetua" w:eastAsia="PMingLiU-ExtB" w:hAnsi="Perpetua" w:cs="Times New Roman"/>
          <w:iCs w:val="0"/>
          <w:sz w:val="24"/>
          <w:szCs w:val="24"/>
        </w:rPr>
        <w:tab/>
      </w:r>
    </w:p>
    <w:p w14:paraId="1EBC3757" w14:textId="77777777" w:rsidR="00000BBE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35A3B649" w14:textId="77777777" w:rsidR="00000BBE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iCs w:val="0"/>
          <w:sz w:val="24"/>
          <w:szCs w:val="24"/>
        </w:rPr>
      </w:pPr>
    </w:p>
    <w:p w14:paraId="6494D267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32"/>
          <w:szCs w:val="32"/>
        </w:rPr>
      </w:pPr>
      <w:r w:rsidRPr="00072E44">
        <w:rPr>
          <w:rFonts w:ascii="Perpetua" w:eastAsia="PMingLiU-ExtB" w:hAnsi="Perpetua" w:cs="Times New Roman"/>
          <w:b/>
          <w:iCs w:val="0"/>
          <w:sz w:val="32"/>
          <w:szCs w:val="32"/>
        </w:rPr>
        <w:t>Merci pour cette collaboration !</w:t>
      </w:r>
    </w:p>
    <w:p w14:paraId="3C58A8FD" w14:textId="77777777" w:rsidR="00000BBE" w:rsidRPr="00072E44" w:rsidRDefault="00000BBE" w:rsidP="00000BBE">
      <w:pPr>
        <w:spacing w:line="276" w:lineRule="auto"/>
        <w:jc w:val="left"/>
        <w:rPr>
          <w:rFonts w:ascii="Perpetua" w:eastAsia="PMingLiU-ExtB" w:hAnsi="Perpetua" w:cs="Times New Roman"/>
          <w:b/>
          <w:iCs w:val="0"/>
          <w:sz w:val="32"/>
          <w:szCs w:val="32"/>
        </w:rPr>
      </w:pPr>
      <w:r w:rsidRPr="00072E44">
        <w:rPr>
          <w:rFonts w:ascii="Perpetua" w:eastAsia="PMingLiU-ExtB" w:hAnsi="Perpetua" w:cs="Times New Roman"/>
          <w:b/>
          <w:iCs w:val="0"/>
          <w:sz w:val="32"/>
          <w:szCs w:val="32"/>
        </w:rPr>
        <w:t>N’</w:t>
      </w:r>
      <w:r>
        <w:rPr>
          <w:rFonts w:ascii="Perpetua" w:eastAsia="PMingLiU-ExtB" w:hAnsi="Perpetua" w:cs="Times New Roman"/>
          <w:b/>
          <w:iCs w:val="0"/>
          <w:sz w:val="32"/>
          <w:szCs w:val="32"/>
        </w:rPr>
        <w:t>hésitez pas à contacter</w:t>
      </w:r>
      <w:r w:rsidR="00BD3A24">
        <w:rPr>
          <w:rFonts w:ascii="Perpetua" w:eastAsia="PMingLiU-ExtB" w:hAnsi="Perpetua" w:cs="Times New Roman"/>
          <w:b/>
          <w:iCs w:val="0"/>
          <w:sz w:val="32"/>
          <w:szCs w:val="32"/>
        </w:rPr>
        <w:t>,</w:t>
      </w:r>
      <w:r>
        <w:rPr>
          <w:rFonts w:ascii="Perpetua" w:eastAsia="PMingLiU-ExtB" w:hAnsi="Perpetua" w:cs="Times New Roman"/>
          <w:b/>
          <w:iCs w:val="0"/>
          <w:sz w:val="32"/>
          <w:szCs w:val="32"/>
        </w:rPr>
        <w:t xml:space="preserve"> pour toute précision</w:t>
      </w:r>
      <w:r w:rsidR="00BD3A24">
        <w:rPr>
          <w:rFonts w:ascii="Perpetua" w:eastAsia="PMingLiU-ExtB" w:hAnsi="Perpetua" w:cs="Times New Roman"/>
          <w:b/>
          <w:iCs w:val="0"/>
          <w:sz w:val="32"/>
          <w:szCs w:val="32"/>
        </w:rPr>
        <w:t>,</w:t>
      </w:r>
      <w:r>
        <w:rPr>
          <w:rFonts w:ascii="Perpetua" w:eastAsia="PMingLiU-ExtB" w:hAnsi="Perpetua" w:cs="Times New Roman"/>
          <w:b/>
          <w:iCs w:val="0"/>
          <w:sz w:val="32"/>
          <w:szCs w:val="32"/>
        </w:rPr>
        <w:t xml:space="preserve"> le C</w:t>
      </w:r>
      <w:r w:rsidRPr="00072E44">
        <w:rPr>
          <w:rFonts w:ascii="Perpetua" w:eastAsia="PMingLiU-ExtB" w:hAnsi="Perpetua" w:cs="Times New Roman"/>
          <w:b/>
          <w:iCs w:val="0"/>
          <w:sz w:val="32"/>
          <w:szCs w:val="32"/>
        </w:rPr>
        <w:t xml:space="preserve">oordinateur A.T.L., </w:t>
      </w:r>
      <w:r w:rsidRPr="00072E44">
        <w:rPr>
          <w:rFonts w:ascii="Perpetua" w:eastAsia="PMingLiU-ExtB" w:hAnsi="Perpetua" w:cs="Times New Roman"/>
          <w:b/>
          <w:i/>
          <w:iCs w:val="0"/>
          <w:sz w:val="32"/>
          <w:szCs w:val="32"/>
        </w:rPr>
        <w:t>Thomas DUBRUNQUEZ</w:t>
      </w:r>
      <w:r w:rsidRPr="00072E44">
        <w:rPr>
          <w:rFonts w:ascii="Perpetua" w:eastAsia="PMingLiU-ExtB" w:hAnsi="Perpetua" w:cs="Times New Roman"/>
          <w:b/>
          <w:iCs w:val="0"/>
          <w:sz w:val="32"/>
          <w:szCs w:val="32"/>
        </w:rPr>
        <w:t xml:space="preserve">, </w:t>
      </w:r>
      <w:r>
        <w:rPr>
          <w:rFonts w:ascii="Perpetua" w:eastAsia="PMingLiU-ExtB" w:hAnsi="Perpetua" w:cs="Times New Roman"/>
          <w:b/>
          <w:iCs w:val="0"/>
          <w:sz w:val="32"/>
          <w:szCs w:val="32"/>
        </w:rPr>
        <w:t xml:space="preserve">au </w:t>
      </w:r>
      <w:r w:rsidRPr="00072E44">
        <w:rPr>
          <w:rFonts w:ascii="Perpetua" w:eastAsia="PMingLiU-ExtB" w:hAnsi="Perpetua" w:cs="Times New Roman"/>
          <w:b/>
          <w:iCs w:val="0"/>
          <w:sz w:val="32"/>
          <w:szCs w:val="32"/>
        </w:rPr>
        <w:t>0478/68.78.75. !</w:t>
      </w:r>
    </w:p>
    <w:p w14:paraId="3057B725" w14:textId="77777777" w:rsidR="00562C37" w:rsidRDefault="00000000"/>
    <w:sectPr w:rsidR="0056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6C5B"/>
    <w:multiLevelType w:val="hybridMultilevel"/>
    <w:tmpl w:val="B4F6F370"/>
    <w:lvl w:ilvl="0" w:tplc="F6420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454431"/>
    <w:multiLevelType w:val="hybridMultilevel"/>
    <w:tmpl w:val="ECC02F4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918">
    <w:abstractNumId w:val="2"/>
  </w:num>
  <w:num w:numId="2" w16cid:durableId="1573345380">
    <w:abstractNumId w:val="1"/>
  </w:num>
  <w:num w:numId="3" w16cid:durableId="175488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21"/>
    <w:rsid w:val="00000BBE"/>
    <w:rsid w:val="00051BA3"/>
    <w:rsid w:val="00195E98"/>
    <w:rsid w:val="001C60E1"/>
    <w:rsid w:val="00342721"/>
    <w:rsid w:val="00476C81"/>
    <w:rsid w:val="004B2DA2"/>
    <w:rsid w:val="005021A8"/>
    <w:rsid w:val="006225DE"/>
    <w:rsid w:val="00985E10"/>
    <w:rsid w:val="009C742E"/>
    <w:rsid w:val="00BD3A24"/>
    <w:rsid w:val="00E879DB"/>
    <w:rsid w:val="00F85E40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505"/>
  <w15:docId w15:val="{88ECBE23-F75F-4CAF-8014-17E8363C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BE"/>
    <w:pPr>
      <w:spacing w:line="240" w:lineRule="auto"/>
      <w:jc w:val="both"/>
    </w:pPr>
    <w:rPr>
      <w:rFonts w:ascii="Century Gothic" w:eastAsiaTheme="minorEastAsia" w:hAnsi="Century Gothic"/>
      <w:iCs/>
      <w:szCs w:val="21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FE2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0BBE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0B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lang w:val="fr-BE"/>
    </w:rPr>
  </w:style>
  <w:style w:type="paragraph" w:styleId="Paragraphedeliste">
    <w:name w:val="List Paragraph"/>
    <w:basedOn w:val="Normal"/>
    <w:uiPriority w:val="34"/>
    <w:qFormat/>
    <w:rsid w:val="00000BBE"/>
    <w:pPr>
      <w:numPr>
        <w:numId w:val="1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E2BF4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dubrunquez</dc:creator>
  <cp:lastModifiedBy>Coord.PCCATL</cp:lastModifiedBy>
  <cp:revision>2</cp:revision>
  <dcterms:created xsi:type="dcterms:W3CDTF">2023-02-01T16:18:00Z</dcterms:created>
  <dcterms:modified xsi:type="dcterms:W3CDTF">2023-02-01T16:18:00Z</dcterms:modified>
</cp:coreProperties>
</file>