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323E" w14:textId="66143F3A" w:rsidR="00853163" w:rsidRDefault="00853163" w:rsidP="00853163">
      <w:pPr>
        <w:rPr>
          <w:lang w:val="fr-BE"/>
        </w:rPr>
      </w:pPr>
    </w:p>
    <w:p w14:paraId="31CA7195" w14:textId="3E742EFB" w:rsidR="00853163" w:rsidRDefault="00853163" w:rsidP="00853163">
      <w:pPr>
        <w:rPr>
          <w:lang w:val="fr-BE"/>
        </w:rPr>
      </w:pPr>
    </w:p>
    <w:p w14:paraId="0A3B2276" w14:textId="77777777" w:rsidR="00853163" w:rsidRPr="00853163" w:rsidRDefault="00853163" w:rsidP="00853163">
      <w:pPr>
        <w:rPr>
          <w:lang w:val="fr-BE"/>
        </w:rPr>
      </w:pPr>
    </w:p>
    <w:tbl>
      <w:tblPr>
        <w:tblStyle w:val="Grilledutableau"/>
        <w:tblW w:w="9597" w:type="dxa"/>
        <w:tblLook w:val="04A0" w:firstRow="1" w:lastRow="0" w:firstColumn="1" w:lastColumn="0" w:noHBand="0" w:noVBand="1"/>
      </w:tblPr>
      <w:tblGrid>
        <w:gridCol w:w="9597"/>
      </w:tblGrid>
      <w:tr w:rsidR="00853163" w14:paraId="40C84835" w14:textId="77777777" w:rsidTr="00853163">
        <w:trPr>
          <w:trHeight w:val="287"/>
        </w:trPr>
        <w:tc>
          <w:tcPr>
            <w:tcW w:w="9597" w:type="dxa"/>
          </w:tcPr>
          <w:p w14:paraId="61863E1F" w14:textId="77777777" w:rsidR="00853163" w:rsidRDefault="00AE2D89" w:rsidP="00AE2D89">
            <w:pPr>
              <w:pStyle w:val="Titre1"/>
              <w:jc w:val="center"/>
              <w:outlineLvl w:val="0"/>
              <w:rPr>
                <w:rFonts w:ascii="Times New Roman" w:hAnsi="Times New Roman" w:cs="Times New Roman"/>
                <w:sz w:val="32"/>
                <w:szCs w:val="32"/>
                <w:lang w:val="fr-BE"/>
              </w:rPr>
            </w:pPr>
            <w:r w:rsidRPr="00853163">
              <w:rPr>
                <w:rFonts w:ascii="Times New Roman" w:hAnsi="Times New Roman" w:cs="Times New Roman"/>
                <w:sz w:val="32"/>
                <w:szCs w:val="32"/>
                <w:lang w:val="fr-BE"/>
              </w:rPr>
              <w:t>Commentaire d’article RGP</w:t>
            </w:r>
          </w:p>
          <w:p w14:paraId="3985101F" w14:textId="70FAD33A" w:rsidR="00AE2D89" w:rsidRPr="00AE2D89" w:rsidRDefault="00AE2D89" w:rsidP="00AE2D89">
            <w:pPr>
              <w:rPr>
                <w:lang w:val="fr-BE"/>
              </w:rPr>
            </w:pPr>
          </w:p>
        </w:tc>
      </w:tr>
    </w:tbl>
    <w:p w14:paraId="7B2FAC00" w14:textId="25836D7D" w:rsidR="00A75274" w:rsidRDefault="00A75274" w:rsidP="000B3EF1">
      <w:pPr>
        <w:pStyle w:val="Titre2"/>
        <w:rPr>
          <w:rFonts w:ascii="Times New Roman" w:hAnsi="Times New Roman" w:cs="Times New Roman"/>
          <w:szCs w:val="28"/>
          <w:lang w:val="fr-BE"/>
        </w:rPr>
      </w:pPr>
      <w:r w:rsidRPr="00853163">
        <w:rPr>
          <w:rFonts w:ascii="Times New Roman" w:hAnsi="Times New Roman" w:cs="Times New Roman"/>
          <w:szCs w:val="28"/>
          <w:lang w:val="fr-BE"/>
        </w:rPr>
        <w:t>Préambule</w:t>
      </w:r>
    </w:p>
    <w:p w14:paraId="77E59BCC" w14:textId="3E96DC5E" w:rsidR="00853163" w:rsidRDefault="00853163" w:rsidP="00853163">
      <w:pPr>
        <w:rPr>
          <w:lang w:val="fr-BE"/>
        </w:rPr>
      </w:pPr>
    </w:p>
    <w:p w14:paraId="3C90D458" w14:textId="50FBC80D" w:rsidR="00853163" w:rsidRPr="00853163" w:rsidRDefault="00853163" w:rsidP="00853163">
      <w:pPr>
        <w:pStyle w:val="Paragraphedeliste"/>
        <w:numPr>
          <w:ilvl w:val="0"/>
          <w:numId w:val="15"/>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Contexte</w:t>
      </w:r>
    </w:p>
    <w:p w14:paraId="3F8876F5" w14:textId="77777777" w:rsidR="00853163" w:rsidRDefault="00853163" w:rsidP="00A75274">
      <w:pPr>
        <w:rPr>
          <w:rFonts w:ascii="Times New Roman" w:hAnsi="Times New Roman" w:cs="Times New Roman"/>
          <w:sz w:val="24"/>
          <w:szCs w:val="24"/>
          <w:lang w:val="fr-BE"/>
        </w:rPr>
      </w:pPr>
    </w:p>
    <w:p w14:paraId="18F8C281" w14:textId="49438D17" w:rsidR="00A75274" w:rsidRPr="00853163" w:rsidRDefault="00A75274" w:rsidP="00A75274">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Le présent document a pour vocation de contextualiser et d’expliciter le </w:t>
      </w:r>
      <w:r w:rsidRPr="00853163">
        <w:rPr>
          <w:rFonts w:ascii="Times New Roman" w:hAnsi="Times New Roman" w:cs="Times New Roman"/>
          <w:i/>
          <w:sz w:val="24"/>
          <w:szCs w:val="24"/>
          <w:lang w:val="fr-BE"/>
        </w:rPr>
        <w:t xml:space="preserve">Modèle de Règlement Général de Police visant à la sécurité et à la tranquillité publique lors de l’établissement de camps </w:t>
      </w:r>
      <w:r w:rsidR="008B397E" w:rsidRPr="00853163">
        <w:rPr>
          <w:rFonts w:ascii="Times New Roman" w:hAnsi="Times New Roman" w:cs="Times New Roman"/>
          <w:i/>
          <w:sz w:val="24"/>
          <w:szCs w:val="24"/>
          <w:lang w:val="fr-BE"/>
        </w:rPr>
        <w:t xml:space="preserve">ou de séjours </w:t>
      </w:r>
      <w:r w:rsidRPr="00853163">
        <w:rPr>
          <w:rFonts w:ascii="Times New Roman" w:hAnsi="Times New Roman" w:cs="Times New Roman"/>
          <w:i/>
          <w:sz w:val="24"/>
          <w:szCs w:val="24"/>
          <w:lang w:val="fr-BE"/>
        </w:rPr>
        <w:t>de vacances</w:t>
      </w:r>
      <w:r w:rsidRPr="00853163">
        <w:rPr>
          <w:rFonts w:ascii="Times New Roman" w:hAnsi="Times New Roman" w:cs="Times New Roman"/>
          <w:sz w:val="24"/>
          <w:szCs w:val="24"/>
          <w:lang w:val="fr-BE"/>
        </w:rPr>
        <w:t xml:space="preserve"> proposé aux autorités communales. </w:t>
      </w:r>
    </w:p>
    <w:p w14:paraId="1A4A9B84" w14:textId="77777777" w:rsidR="00AB6CC8" w:rsidRPr="00853163" w:rsidRDefault="00AB6CC8" w:rsidP="00A75274">
      <w:pPr>
        <w:rPr>
          <w:rFonts w:ascii="Times New Roman" w:hAnsi="Times New Roman" w:cs="Times New Roman"/>
          <w:sz w:val="24"/>
          <w:szCs w:val="24"/>
          <w:lang w:val="fr-BE"/>
        </w:rPr>
      </w:pPr>
    </w:p>
    <w:p w14:paraId="0085AB79" w14:textId="77777777" w:rsidR="00642662" w:rsidRPr="00853163" w:rsidRDefault="00AB6CC8" w:rsidP="000B3EF1">
      <w:pPr>
        <w:rPr>
          <w:rFonts w:ascii="Times New Roman" w:hAnsi="Times New Roman" w:cs="Times New Roman"/>
          <w:sz w:val="24"/>
          <w:szCs w:val="24"/>
          <w:lang w:val="fr-BE"/>
        </w:rPr>
      </w:pPr>
      <w:r w:rsidRPr="00853163">
        <w:rPr>
          <w:rFonts w:ascii="Times New Roman" w:hAnsi="Times New Roman" w:cs="Times New Roman"/>
          <w:sz w:val="24"/>
          <w:szCs w:val="24"/>
          <w:lang w:val="fr-BE"/>
        </w:rPr>
        <w:t>Ce modèle de RGP est le fruit d’une collaboration de longue date entre les fédérations de mouvements de jeunesse, les ministres wallons compétents</w:t>
      </w:r>
      <w:r w:rsidR="003E4B83" w:rsidRPr="00853163">
        <w:rPr>
          <w:rFonts w:ascii="Times New Roman" w:hAnsi="Times New Roman" w:cs="Times New Roman"/>
          <w:sz w:val="24"/>
          <w:szCs w:val="24"/>
          <w:lang w:val="fr-BE"/>
        </w:rPr>
        <w:t xml:space="preserve"> (au moment des discussions)</w:t>
      </w:r>
      <w:r w:rsidR="000B3EF1" w:rsidRPr="00853163">
        <w:rPr>
          <w:rFonts w:ascii="Times New Roman" w:hAnsi="Times New Roman" w:cs="Times New Roman"/>
          <w:sz w:val="24"/>
          <w:szCs w:val="24"/>
          <w:lang w:val="fr-BE"/>
        </w:rPr>
        <w:t xml:space="preserve"> en matière d’</w:t>
      </w:r>
      <w:r w:rsidRPr="00853163">
        <w:rPr>
          <w:rFonts w:ascii="Times New Roman" w:hAnsi="Times New Roman" w:cs="Times New Roman"/>
          <w:sz w:val="24"/>
          <w:szCs w:val="24"/>
          <w:lang w:val="fr-BE"/>
        </w:rPr>
        <w:t>affaires intérieures et des pouvoirs locaux, l’UVCW, le Département Nature et Forêt</w:t>
      </w:r>
      <w:r w:rsidR="004E6A8E" w:rsidRPr="00853163">
        <w:rPr>
          <w:rFonts w:ascii="Times New Roman" w:hAnsi="Times New Roman" w:cs="Times New Roman"/>
          <w:sz w:val="24"/>
          <w:szCs w:val="24"/>
          <w:lang w:val="fr-BE"/>
        </w:rPr>
        <w:t>, les services de secours, les zones de police</w:t>
      </w:r>
      <w:r w:rsidRPr="00853163">
        <w:rPr>
          <w:rFonts w:ascii="Times New Roman" w:hAnsi="Times New Roman" w:cs="Times New Roman"/>
          <w:sz w:val="24"/>
          <w:szCs w:val="24"/>
          <w:lang w:val="fr-BE"/>
        </w:rPr>
        <w:t xml:space="preserve"> et les services de planification d’urgence (notamment). </w:t>
      </w:r>
    </w:p>
    <w:p w14:paraId="36C7D07F" w14:textId="77777777" w:rsidR="00642662" w:rsidRPr="00853163" w:rsidRDefault="00642662" w:rsidP="000B3EF1">
      <w:pPr>
        <w:rPr>
          <w:rFonts w:ascii="Times New Roman" w:hAnsi="Times New Roman" w:cs="Times New Roman"/>
          <w:sz w:val="24"/>
          <w:szCs w:val="24"/>
          <w:lang w:val="fr-BE"/>
        </w:rPr>
      </w:pPr>
    </w:p>
    <w:p w14:paraId="3B3CE9D3" w14:textId="2F8963D2" w:rsidR="00AB6CC8" w:rsidRPr="00853163" w:rsidRDefault="00642662" w:rsidP="000B3EF1">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L’implication de divers acteurs dans la création de ce RGP vise à garantir que chacun verra ses intérêts pris en compte. Toutefois, conscients que les réalités communales varient d’une commune à l’autre, </w:t>
      </w:r>
      <w:r w:rsidR="009A02C7" w:rsidRPr="00853163">
        <w:rPr>
          <w:rFonts w:ascii="Times New Roman" w:hAnsi="Times New Roman" w:cs="Times New Roman"/>
          <w:sz w:val="24"/>
          <w:szCs w:val="24"/>
          <w:lang w:val="fr-BE"/>
        </w:rPr>
        <w:t xml:space="preserve">il a été décidé d’opter </w:t>
      </w:r>
      <w:r w:rsidRPr="00853163">
        <w:rPr>
          <w:rFonts w:ascii="Times New Roman" w:hAnsi="Times New Roman" w:cs="Times New Roman"/>
          <w:sz w:val="24"/>
          <w:szCs w:val="24"/>
          <w:lang w:val="fr-BE"/>
        </w:rPr>
        <w:t>pour un modèle de RGP et non pour une harmonisation pure et simple. De ce fait, chaque commune est libre de s’en saisir et de réaliser les adaptions qu’elle jugerait éventuellement nécessaires, tout en gardant à l’esprit que la mise en commun de ces mesures est un élément clé pour garantir leur compréhension et donc leur respect, sur le terrain.</w:t>
      </w:r>
    </w:p>
    <w:p w14:paraId="2AE31972" w14:textId="77777777" w:rsidR="00961DF2" w:rsidRPr="00853163" w:rsidRDefault="00961DF2" w:rsidP="00A75274">
      <w:pPr>
        <w:rPr>
          <w:rFonts w:ascii="Times New Roman" w:hAnsi="Times New Roman" w:cs="Times New Roman"/>
          <w:sz w:val="24"/>
          <w:szCs w:val="24"/>
          <w:lang w:val="fr-BE"/>
        </w:rPr>
      </w:pPr>
    </w:p>
    <w:p w14:paraId="18082EA1" w14:textId="209B44D0" w:rsidR="0028049C" w:rsidRPr="00853163" w:rsidRDefault="00961DF2" w:rsidP="00A75274">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Notons </w:t>
      </w:r>
      <w:r w:rsidR="00642662" w:rsidRPr="00853163">
        <w:rPr>
          <w:rFonts w:ascii="Times New Roman" w:hAnsi="Times New Roman" w:cs="Times New Roman"/>
          <w:sz w:val="24"/>
          <w:szCs w:val="24"/>
          <w:lang w:val="fr-BE"/>
        </w:rPr>
        <w:t>enfin</w:t>
      </w:r>
      <w:r w:rsidR="008B397E"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que </w:t>
      </w:r>
      <w:r w:rsidR="002D797B" w:rsidRPr="00853163">
        <w:rPr>
          <w:rFonts w:ascii="Times New Roman" w:hAnsi="Times New Roman" w:cs="Times New Roman"/>
          <w:sz w:val="24"/>
          <w:szCs w:val="24"/>
          <w:lang w:val="fr-BE"/>
        </w:rPr>
        <w:t xml:space="preserve">de </w:t>
      </w:r>
      <w:r w:rsidRPr="00853163">
        <w:rPr>
          <w:rFonts w:ascii="Times New Roman" w:hAnsi="Times New Roman" w:cs="Times New Roman"/>
          <w:sz w:val="24"/>
          <w:szCs w:val="24"/>
          <w:lang w:val="fr-BE"/>
        </w:rPr>
        <w:t>la construction de ce modèle de RGP tient compte de plusieurs projets fructueux, développés depuis 2004</w:t>
      </w:r>
      <w:r w:rsidR="002D797B" w:rsidRPr="00853163">
        <w:rPr>
          <w:rFonts w:ascii="Times New Roman" w:hAnsi="Times New Roman" w:cs="Times New Roman"/>
          <w:sz w:val="24"/>
          <w:szCs w:val="24"/>
          <w:lang w:val="fr-BE"/>
        </w:rPr>
        <w:t>, parmi lesquels</w:t>
      </w:r>
      <w:r w:rsidR="0028049C" w:rsidRPr="00853163">
        <w:rPr>
          <w:rFonts w:ascii="Times New Roman" w:hAnsi="Times New Roman" w:cs="Times New Roman"/>
          <w:sz w:val="24"/>
          <w:szCs w:val="24"/>
          <w:lang w:val="fr-BE"/>
        </w:rPr>
        <w:t xml:space="preserve"> : </w:t>
      </w:r>
    </w:p>
    <w:p w14:paraId="7C4A3E77" w14:textId="731A52DC" w:rsidR="0028049C" w:rsidRPr="00853163" w:rsidRDefault="0028049C" w:rsidP="0028049C">
      <w:pPr>
        <w:pStyle w:val="Paragraphedeliste"/>
        <w:numPr>
          <w:ilvl w:val="0"/>
          <w:numId w:val="13"/>
        </w:numPr>
        <w:rPr>
          <w:rFonts w:ascii="Times New Roman" w:hAnsi="Times New Roman" w:cs="Times New Roman"/>
          <w:sz w:val="24"/>
          <w:szCs w:val="24"/>
          <w:lang w:val="fr-BE"/>
        </w:rPr>
      </w:pPr>
      <w:r w:rsidRPr="00853163">
        <w:rPr>
          <w:rFonts w:ascii="Times New Roman" w:hAnsi="Times New Roman" w:cs="Times New Roman"/>
          <w:sz w:val="24"/>
          <w:szCs w:val="24"/>
          <w:lang w:val="fr-BE"/>
        </w:rPr>
        <w:t>L</w:t>
      </w:r>
      <w:r w:rsidR="002D797B" w:rsidRPr="00853163">
        <w:rPr>
          <w:rFonts w:ascii="Times New Roman" w:hAnsi="Times New Roman" w:cs="Times New Roman"/>
          <w:sz w:val="24"/>
          <w:szCs w:val="24"/>
          <w:lang w:val="fr-BE"/>
        </w:rPr>
        <w:t>’</w:t>
      </w:r>
      <w:hyperlink r:id="rId8" w:history="1">
        <w:r w:rsidR="002D797B" w:rsidRPr="00853163">
          <w:rPr>
            <w:rStyle w:val="Lienhypertexte"/>
            <w:rFonts w:ascii="Times New Roman" w:hAnsi="Times New Roman" w:cs="Times New Roman"/>
            <w:sz w:val="24"/>
            <w:szCs w:val="24"/>
            <w:lang w:val="fr-BE"/>
          </w:rPr>
          <w:t xml:space="preserve">Opération </w:t>
        </w:r>
        <w:proofErr w:type="spellStart"/>
        <w:r w:rsidR="002D797B" w:rsidRPr="00853163">
          <w:rPr>
            <w:rStyle w:val="Lienhypertexte"/>
            <w:rFonts w:ascii="Times New Roman" w:hAnsi="Times New Roman" w:cs="Times New Roman"/>
            <w:sz w:val="24"/>
            <w:szCs w:val="24"/>
            <w:lang w:val="fr-BE"/>
          </w:rPr>
          <w:t>Well’Camp</w:t>
        </w:r>
        <w:proofErr w:type="spellEnd"/>
      </w:hyperlink>
      <w:r w:rsidR="00444BA1" w:rsidRPr="00853163">
        <w:rPr>
          <w:rFonts w:ascii="Times New Roman" w:hAnsi="Times New Roman" w:cs="Times New Roman"/>
          <w:sz w:val="24"/>
          <w:szCs w:val="24"/>
          <w:lang w:val="fr-BE"/>
        </w:rPr>
        <w:t> : Initiée en 2007 avec le soutien du Ministre wallon des pouvoir</w:t>
      </w:r>
      <w:r w:rsidR="007C2990" w:rsidRPr="00853163">
        <w:rPr>
          <w:rFonts w:ascii="Times New Roman" w:hAnsi="Times New Roman" w:cs="Times New Roman"/>
          <w:sz w:val="24"/>
          <w:szCs w:val="24"/>
          <w:lang w:val="fr-BE"/>
        </w:rPr>
        <w:t>s</w:t>
      </w:r>
      <w:r w:rsidR="00444BA1" w:rsidRPr="00853163">
        <w:rPr>
          <w:rFonts w:ascii="Times New Roman" w:hAnsi="Times New Roman" w:cs="Times New Roman"/>
          <w:sz w:val="24"/>
          <w:szCs w:val="24"/>
          <w:lang w:val="fr-BE"/>
        </w:rPr>
        <w:t xml:space="preserve"> locaux,</w:t>
      </w:r>
      <w:r w:rsidRPr="00853163">
        <w:rPr>
          <w:rFonts w:ascii="Times New Roman" w:hAnsi="Times New Roman" w:cs="Times New Roman"/>
          <w:sz w:val="24"/>
          <w:szCs w:val="24"/>
          <w:lang w:val="fr-BE"/>
        </w:rPr>
        <w:t xml:space="preserve"> </w:t>
      </w:r>
      <w:r w:rsidR="00444BA1" w:rsidRPr="00853163">
        <w:rPr>
          <w:rFonts w:ascii="Times New Roman" w:hAnsi="Times New Roman" w:cs="Times New Roman"/>
          <w:sz w:val="24"/>
          <w:szCs w:val="24"/>
          <w:lang w:val="fr-BE"/>
        </w:rPr>
        <w:t xml:space="preserve">elle </w:t>
      </w:r>
      <w:r w:rsidRPr="00853163">
        <w:rPr>
          <w:rFonts w:ascii="Times New Roman" w:hAnsi="Times New Roman" w:cs="Times New Roman"/>
          <w:sz w:val="24"/>
          <w:szCs w:val="24"/>
          <w:lang w:val="fr-BE"/>
        </w:rPr>
        <w:t>permet aux communes d’être subsidiées pour engager</w:t>
      </w:r>
      <w:r w:rsidR="00EC4FFE" w:rsidRPr="00853163">
        <w:rPr>
          <w:rFonts w:ascii="Times New Roman" w:hAnsi="Times New Roman" w:cs="Times New Roman"/>
          <w:sz w:val="24"/>
          <w:szCs w:val="24"/>
          <w:lang w:val="fr-BE"/>
        </w:rPr>
        <w:t xml:space="preserve"> un Monsieur ou une Madame Camp. Il s’agit d’</w:t>
      </w:r>
      <w:r w:rsidRPr="00853163">
        <w:rPr>
          <w:rFonts w:ascii="Times New Roman" w:hAnsi="Times New Roman" w:cs="Times New Roman"/>
          <w:sz w:val="24"/>
          <w:szCs w:val="24"/>
          <w:lang w:val="fr-BE"/>
        </w:rPr>
        <w:t xml:space="preserve">un étudiant </w:t>
      </w:r>
      <w:r w:rsidR="00444BA1" w:rsidRPr="00853163">
        <w:rPr>
          <w:rFonts w:ascii="Times New Roman" w:hAnsi="Times New Roman" w:cs="Times New Roman"/>
          <w:sz w:val="24"/>
          <w:szCs w:val="24"/>
          <w:lang w:val="fr-BE"/>
        </w:rPr>
        <w:t xml:space="preserve">qui assurera l’accueil et la communication avec les groupes </w:t>
      </w:r>
      <w:r w:rsidR="00EC4FFE" w:rsidRPr="00853163">
        <w:rPr>
          <w:rFonts w:ascii="Times New Roman" w:hAnsi="Times New Roman" w:cs="Times New Roman"/>
          <w:sz w:val="24"/>
          <w:szCs w:val="24"/>
          <w:lang w:val="fr-BE"/>
        </w:rPr>
        <w:t xml:space="preserve">de mouvements de jeunesse </w:t>
      </w:r>
      <w:r w:rsidR="00444BA1" w:rsidRPr="00853163">
        <w:rPr>
          <w:rFonts w:ascii="Times New Roman" w:hAnsi="Times New Roman" w:cs="Times New Roman"/>
          <w:sz w:val="24"/>
          <w:szCs w:val="24"/>
          <w:lang w:val="fr-BE"/>
        </w:rPr>
        <w:t>en camp durant l’été.</w:t>
      </w:r>
      <w:r w:rsidRPr="00853163">
        <w:rPr>
          <w:rFonts w:ascii="Times New Roman" w:hAnsi="Times New Roman" w:cs="Times New Roman"/>
          <w:sz w:val="24"/>
          <w:szCs w:val="24"/>
          <w:lang w:val="fr-BE"/>
        </w:rPr>
        <w:t xml:space="preserve"> </w:t>
      </w:r>
    </w:p>
    <w:p w14:paraId="6554036D" w14:textId="53E9BCE1" w:rsidR="00961DF2" w:rsidRPr="00853163" w:rsidRDefault="00444BA1" w:rsidP="00597E5F">
      <w:pPr>
        <w:pStyle w:val="Paragraphedeliste"/>
        <w:numPr>
          <w:ilvl w:val="0"/>
          <w:numId w:val="13"/>
        </w:num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 </w:t>
      </w:r>
      <w:hyperlink r:id="rId9" w:history="1">
        <w:r w:rsidRPr="00853163">
          <w:rPr>
            <w:rStyle w:val="Lienhypertexte"/>
            <w:rFonts w:ascii="Times New Roman" w:hAnsi="Times New Roman" w:cs="Times New Roman"/>
            <w:sz w:val="24"/>
            <w:szCs w:val="24"/>
            <w:lang w:val="fr-BE"/>
          </w:rPr>
          <w:t>L</w:t>
        </w:r>
        <w:r w:rsidR="003E4B83" w:rsidRPr="00853163">
          <w:rPr>
            <w:rStyle w:val="Lienhypertexte"/>
            <w:rFonts w:ascii="Times New Roman" w:hAnsi="Times New Roman" w:cs="Times New Roman"/>
            <w:sz w:val="24"/>
            <w:szCs w:val="24"/>
            <w:lang w:val="fr-BE"/>
          </w:rPr>
          <w:t xml:space="preserve">a Charte </w:t>
        </w:r>
        <w:r w:rsidRPr="00853163">
          <w:rPr>
            <w:rStyle w:val="Lienhypertexte"/>
            <w:rFonts w:ascii="Times New Roman" w:hAnsi="Times New Roman" w:cs="Times New Roman"/>
            <w:sz w:val="24"/>
            <w:szCs w:val="24"/>
            <w:lang w:val="fr-BE"/>
          </w:rPr>
          <w:t>pour les C</w:t>
        </w:r>
        <w:r w:rsidR="003E4B83" w:rsidRPr="00853163">
          <w:rPr>
            <w:rStyle w:val="Lienhypertexte"/>
            <w:rFonts w:ascii="Times New Roman" w:hAnsi="Times New Roman" w:cs="Times New Roman"/>
            <w:sz w:val="24"/>
            <w:szCs w:val="24"/>
            <w:lang w:val="fr-BE"/>
          </w:rPr>
          <w:t>amps</w:t>
        </w:r>
        <w:r w:rsidRPr="00853163">
          <w:rPr>
            <w:rStyle w:val="Lienhypertexte"/>
            <w:rFonts w:ascii="Times New Roman" w:hAnsi="Times New Roman" w:cs="Times New Roman"/>
            <w:sz w:val="24"/>
            <w:szCs w:val="24"/>
            <w:lang w:val="fr-BE"/>
          </w:rPr>
          <w:t> </w:t>
        </w:r>
      </w:hyperlink>
      <w:r w:rsidRPr="00853163">
        <w:rPr>
          <w:rFonts w:ascii="Times New Roman" w:hAnsi="Times New Roman" w:cs="Times New Roman"/>
          <w:sz w:val="24"/>
          <w:szCs w:val="24"/>
          <w:lang w:val="fr-BE"/>
        </w:rPr>
        <w:t xml:space="preserve">: </w:t>
      </w:r>
      <w:r w:rsidR="000E0BCA" w:rsidRPr="00853163">
        <w:rPr>
          <w:rFonts w:ascii="Times New Roman" w:hAnsi="Times New Roman" w:cs="Times New Roman"/>
          <w:sz w:val="24"/>
          <w:szCs w:val="24"/>
          <w:lang w:val="fr-BE"/>
        </w:rPr>
        <w:t>Fruit d’une réflexion menée par les mouvements de jeunesse francophones, le Ministre des Pouvoirs locaux et l’UVCW, cette charte propose des lignes directrices visant à faciliter la mission des Villes et Communes en matière de maintien de l’ordre publi</w:t>
      </w:r>
      <w:r w:rsidR="005501AC" w:rsidRPr="00853163">
        <w:rPr>
          <w:rFonts w:ascii="Times New Roman" w:hAnsi="Times New Roman" w:cs="Times New Roman"/>
          <w:sz w:val="24"/>
          <w:szCs w:val="24"/>
          <w:lang w:val="fr-BE"/>
        </w:rPr>
        <w:t>c,</w:t>
      </w:r>
      <w:r w:rsidR="000E0BCA" w:rsidRPr="00853163">
        <w:rPr>
          <w:rFonts w:ascii="Times New Roman" w:hAnsi="Times New Roman" w:cs="Times New Roman"/>
          <w:sz w:val="24"/>
          <w:szCs w:val="24"/>
          <w:lang w:val="fr-BE"/>
        </w:rPr>
        <w:t xml:space="preserve"> et ce de façon proportionnée, pour permettre à chacun de s’épanouir dans le respect de l’autre. </w:t>
      </w:r>
      <w:r w:rsidR="00642662" w:rsidRPr="00853163">
        <w:rPr>
          <w:rFonts w:ascii="Times New Roman" w:hAnsi="Times New Roman" w:cs="Times New Roman"/>
          <w:sz w:val="24"/>
          <w:szCs w:val="24"/>
          <w:lang w:val="fr-BE"/>
        </w:rPr>
        <w:t xml:space="preserve">Les mouvements de jeunesse néerlandophones disposant également d’une telle Charte, un projet d’harmonisation est en cours </w:t>
      </w:r>
      <w:r w:rsidR="008B397E" w:rsidRPr="00853163">
        <w:rPr>
          <w:rFonts w:ascii="Times New Roman" w:hAnsi="Times New Roman" w:cs="Times New Roman"/>
          <w:sz w:val="24"/>
          <w:szCs w:val="24"/>
          <w:lang w:val="fr-BE"/>
        </w:rPr>
        <w:t>en vue</w:t>
      </w:r>
      <w:r w:rsidR="00642662" w:rsidRPr="00853163">
        <w:rPr>
          <w:rFonts w:ascii="Times New Roman" w:hAnsi="Times New Roman" w:cs="Times New Roman"/>
          <w:sz w:val="24"/>
          <w:szCs w:val="24"/>
          <w:lang w:val="fr-BE"/>
        </w:rPr>
        <w:t xml:space="preserve"> d’en faciliter la lecture et la compréhension par l’ensemble des acteurs impliqués. </w:t>
      </w:r>
    </w:p>
    <w:p w14:paraId="3845DC44" w14:textId="71487968" w:rsidR="007C2990" w:rsidRDefault="007C2990" w:rsidP="001B4A19">
      <w:pPr>
        <w:pStyle w:val="Paragraphedeliste"/>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A noter que la Charte est un outil plus pédagogique, de dialogue et s’adresse plus particulièrement aux </w:t>
      </w:r>
      <w:r w:rsidR="003D060B" w:rsidRPr="00853163">
        <w:rPr>
          <w:rFonts w:ascii="Times New Roman" w:hAnsi="Times New Roman" w:cs="Times New Roman"/>
          <w:sz w:val="24"/>
          <w:szCs w:val="24"/>
          <w:lang w:val="fr-BE"/>
        </w:rPr>
        <w:t xml:space="preserve">fédérations de </w:t>
      </w:r>
      <w:r w:rsidRPr="00853163">
        <w:rPr>
          <w:rFonts w:ascii="Times New Roman" w:hAnsi="Times New Roman" w:cs="Times New Roman"/>
          <w:sz w:val="24"/>
          <w:szCs w:val="24"/>
          <w:lang w:val="fr-BE"/>
        </w:rPr>
        <w:t>mouvement</w:t>
      </w:r>
      <w:r w:rsidR="003D060B" w:rsidRPr="00853163">
        <w:rPr>
          <w:rFonts w:ascii="Times New Roman" w:hAnsi="Times New Roman" w:cs="Times New Roman"/>
          <w:sz w:val="24"/>
          <w:szCs w:val="24"/>
          <w:lang w:val="fr-BE"/>
        </w:rPr>
        <w:t>s</w:t>
      </w:r>
      <w:r w:rsidRPr="00853163">
        <w:rPr>
          <w:rFonts w:ascii="Times New Roman" w:hAnsi="Times New Roman" w:cs="Times New Roman"/>
          <w:sz w:val="24"/>
          <w:szCs w:val="24"/>
          <w:lang w:val="fr-BE"/>
        </w:rPr>
        <w:t xml:space="preserve"> de jeunesse alors que le modèle de RGP (document juridique) proposé ici est directement et exclusivement adressé aux communes (même s’il y a, bien évidemment, un effet ricochet sur le bailleur et les </w:t>
      </w:r>
      <w:r w:rsidR="003D060B" w:rsidRPr="00853163">
        <w:rPr>
          <w:rFonts w:ascii="Times New Roman" w:hAnsi="Times New Roman" w:cs="Times New Roman"/>
          <w:sz w:val="24"/>
          <w:szCs w:val="24"/>
          <w:lang w:val="fr-BE"/>
        </w:rPr>
        <w:t xml:space="preserve">fédérations de </w:t>
      </w:r>
      <w:r w:rsidRPr="00853163">
        <w:rPr>
          <w:rFonts w:ascii="Times New Roman" w:hAnsi="Times New Roman" w:cs="Times New Roman"/>
          <w:sz w:val="24"/>
          <w:szCs w:val="24"/>
          <w:lang w:val="fr-BE"/>
        </w:rPr>
        <w:t>mouvement</w:t>
      </w:r>
      <w:r w:rsidR="003D060B" w:rsidRPr="00853163">
        <w:rPr>
          <w:rFonts w:ascii="Times New Roman" w:hAnsi="Times New Roman" w:cs="Times New Roman"/>
          <w:sz w:val="24"/>
          <w:szCs w:val="24"/>
          <w:lang w:val="fr-BE"/>
        </w:rPr>
        <w:t>s</w:t>
      </w:r>
      <w:r w:rsidRPr="00853163">
        <w:rPr>
          <w:rFonts w:ascii="Times New Roman" w:hAnsi="Times New Roman" w:cs="Times New Roman"/>
          <w:sz w:val="24"/>
          <w:szCs w:val="24"/>
          <w:lang w:val="fr-BE"/>
        </w:rPr>
        <w:t xml:space="preserve"> de jeunesse). </w:t>
      </w:r>
    </w:p>
    <w:p w14:paraId="70433247" w14:textId="110E139F" w:rsidR="00853163" w:rsidRDefault="00853163" w:rsidP="00853163">
      <w:pPr>
        <w:rPr>
          <w:rFonts w:ascii="Times New Roman" w:hAnsi="Times New Roman" w:cs="Times New Roman"/>
          <w:sz w:val="24"/>
          <w:szCs w:val="24"/>
          <w:lang w:val="fr-BE"/>
        </w:rPr>
      </w:pPr>
    </w:p>
    <w:p w14:paraId="64137641" w14:textId="2140D6EB"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Objectifs </w:t>
      </w:r>
    </w:p>
    <w:p w14:paraId="4D71384E" w14:textId="77777777" w:rsidR="00853163" w:rsidRDefault="00853163" w:rsidP="00A75274">
      <w:pPr>
        <w:rPr>
          <w:rFonts w:ascii="Times New Roman" w:hAnsi="Times New Roman" w:cs="Times New Roman"/>
          <w:sz w:val="24"/>
          <w:szCs w:val="24"/>
          <w:lang w:val="fr-BE"/>
        </w:rPr>
      </w:pPr>
    </w:p>
    <w:p w14:paraId="2068541D" w14:textId="15F40504" w:rsidR="00E51D2E" w:rsidRPr="00853163" w:rsidRDefault="000E5316" w:rsidP="00A75274">
      <w:pPr>
        <w:rPr>
          <w:rFonts w:ascii="Times New Roman" w:hAnsi="Times New Roman" w:cs="Times New Roman"/>
          <w:sz w:val="24"/>
          <w:szCs w:val="24"/>
          <w:lang w:val="fr-BE"/>
        </w:rPr>
      </w:pPr>
      <w:r w:rsidRPr="00853163">
        <w:rPr>
          <w:rFonts w:ascii="Times New Roman" w:hAnsi="Times New Roman" w:cs="Times New Roman"/>
          <w:sz w:val="24"/>
          <w:szCs w:val="24"/>
          <w:lang w:val="fr-BE"/>
        </w:rPr>
        <w:t>Les</w:t>
      </w:r>
      <w:r w:rsidR="00E51D2E" w:rsidRPr="00853163">
        <w:rPr>
          <w:rFonts w:ascii="Times New Roman" w:hAnsi="Times New Roman" w:cs="Times New Roman"/>
          <w:sz w:val="24"/>
          <w:szCs w:val="24"/>
          <w:lang w:val="fr-BE"/>
        </w:rPr>
        <w:t xml:space="preserve"> acteurs impliqués</w:t>
      </w:r>
      <w:r w:rsidR="002D797B" w:rsidRPr="00853163">
        <w:rPr>
          <w:rFonts w:ascii="Times New Roman" w:hAnsi="Times New Roman" w:cs="Times New Roman"/>
          <w:sz w:val="24"/>
          <w:szCs w:val="24"/>
          <w:lang w:val="fr-BE"/>
        </w:rPr>
        <w:t xml:space="preserve"> dans </w:t>
      </w:r>
      <w:r w:rsidR="000932F7" w:rsidRPr="00853163">
        <w:rPr>
          <w:rFonts w:ascii="Times New Roman" w:hAnsi="Times New Roman" w:cs="Times New Roman"/>
          <w:sz w:val="24"/>
          <w:szCs w:val="24"/>
          <w:lang w:val="fr-BE"/>
        </w:rPr>
        <w:t>l’organisation de</w:t>
      </w:r>
      <w:r w:rsidR="008B397E" w:rsidRPr="00853163">
        <w:rPr>
          <w:rFonts w:ascii="Times New Roman" w:hAnsi="Times New Roman" w:cs="Times New Roman"/>
          <w:sz w:val="24"/>
          <w:szCs w:val="24"/>
          <w:lang w:val="fr-BE"/>
        </w:rPr>
        <w:t>s camps et</w:t>
      </w:r>
      <w:r w:rsidR="002D797B" w:rsidRPr="00853163">
        <w:rPr>
          <w:rFonts w:ascii="Times New Roman" w:hAnsi="Times New Roman" w:cs="Times New Roman"/>
          <w:sz w:val="24"/>
          <w:szCs w:val="24"/>
          <w:lang w:val="fr-BE"/>
        </w:rPr>
        <w:t xml:space="preserve"> </w:t>
      </w:r>
      <w:r w:rsidR="00642662" w:rsidRPr="00853163">
        <w:rPr>
          <w:rFonts w:ascii="Times New Roman" w:hAnsi="Times New Roman" w:cs="Times New Roman"/>
          <w:sz w:val="24"/>
          <w:szCs w:val="24"/>
          <w:lang w:val="fr-BE"/>
        </w:rPr>
        <w:t>séjours</w:t>
      </w:r>
      <w:r w:rsidR="000932F7" w:rsidRPr="00853163">
        <w:rPr>
          <w:rFonts w:ascii="Times New Roman" w:hAnsi="Times New Roman" w:cs="Times New Roman"/>
          <w:sz w:val="24"/>
          <w:szCs w:val="24"/>
          <w:lang w:val="fr-BE"/>
        </w:rPr>
        <w:t xml:space="preserve"> de vacances</w:t>
      </w:r>
      <w:r w:rsidR="00E51D2E" w:rsidRPr="00853163">
        <w:rPr>
          <w:rFonts w:ascii="Times New Roman" w:hAnsi="Times New Roman" w:cs="Times New Roman"/>
          <w:sz w:val="24"/>
          <w:szCs w:val="24"/>
          <w:lang w:val="fr-BE"/>
        </w:rPr>
        <w:t xml:space="preserve"> reconnaissent</w:t>
      </w:r>
      <w:r w:rsidR="002D797B" w:rsidRPr="00853163">
        <w:rPr>
          <w:rFonts w:ascii="Times New Roman" w:hAnsi="Times New Roman" w:cs="Times New Roman"/>
          <w:sz w:val="24"/>
          <w:szCs w:val="24"/>
          <w:lang w:val="fr-BE"/>
        </w:rPr>
        <w:t xml:space="preserve"> tous</w:t>
      </w:r>
      <w:r w:rsidR="00E51D2E" w:rsidRPr="00853163">
        <w:rPr>
          <w:rFonts w:ascii="Times New Roman" w:hAnsi="Times New Roman" w:cs="Times New Roman"/>
          <w:sz w:val="24"/>
          <w:szCs w:val="24"/>
          <w:lang w:val="fr-BE"/>
        </w:rPr>
        <w:t xml:space="preserve"> la nécessité de cadrer l’accueil </w:t>
      </w:r>
      <w:r w:rsidR="002D797B" w:rsidRPr="00853163">
        <w:rPr>
          <w:rFonts w:ascii="Times New Roman" w:hAnsi="Times New Roman" w:cs="Times New Roman"/>
          <w:sz w:val="24"/>
          <w:szCs w:val="24"/>
          <w:lang w:val="fr-BE"/>
        </w:rPr>
        <w:t>de ceux-ci.</w:t>
      </w:r>
      <w:r w:rsidR="00E51D2E" w:rsidRPr="00853163">
        <w:rPr>
          <w:rFonts w:ascii="Times New Roman" w:hAnsi="Times New Roman" w:cs="Times New Roman"/>
          <w:sz w:val="24"/>
          <w:szCs w:val="24"/>
          <w:lang w:val="fr-BE"/>
        </w:rPr>
        <w:t xml:space="preserve"> </w:t>
      </w:r>
      <w:r w:rsidR="002D797B" w:rsidRPr="00853163">
        <w:rPr>
          <w:rFonts w:ascii="Times New Roman" w:hAnsi="Times New Roman" w:cs="Times New Roman"/>
          <w:sz w:val="24"/>
          <w:szCs w:val="24"/>
          <w:lang w:val="fr-BE"/>
        </w:rPr>
        <w:t>D</w:t>
      </w:r>
      <w:r w:rsidRPr="00853163">
        <w:rPr>
          <w:rFonts w:ascii="Times New Roman" w:hAnsi="Times New Roman" w:cs="Times New Roman"/>
          <w:sz w:val="24"/>
          <w:szCs w:val="24"/>
          <w:lang w:val="fr-BE"/>
        </w:rPr>
        <w:t xml:space="preserve">’une part, </w:t>
      </w:r>
      <w:r w:rsidR="00961DF2" w:rsidRPr="00853163">
        <w:rPr>
          <w:rFonts w:ascii="Times New Roman" w:hAnsi="Times New Roman" w:cs="Times New Roman"/>
          <w:sz w:val="24"/>
          <w:szCs w:val="24"/>
          <w:lang w:val="fr-BE"/>
        </w:rPr>
        <w:t xml:space="preserve">pour </w:t>
      </w:r>
      <w:r w:rsidR="00E51D2E" w:rsidRPr="00853163">
        <w:rPr>
          <w:rFonts w:ascii="Times New Roman" w:hAnsi="Times New Roman" w:cs="Times New Roman"/>
          <w:sz w:val="24"/>
          <w:szCs w:val="24"/>
          <w:lang w:val="fr-BE"/>
        </w:rPr>
        <w:t>que leur déroulement ne perturb</w:t>
      </w:r>
      <w:r w:rsidR="00961DF2" w:rsidRPr="00853163">
        <w:rPr>
          <w:rFonts w:ascii="Times New Roman" w:hAnsi="Times New Roman" w:cs="Times New Roman"/>
          <w:sz w:val="24"/>
          <w:szCs w:val="24"/>
          <w:lang w:val="fr-BE"/>
        </w:rPr>
        <w:t>e pas le bien</w:t>
      </w:r>
      <w:r w:rsidR="00CE5B81" w:rsidRPr="00853163">
        <w:rPr>
          <w:rFonts w:ascii="Times New Roman" w:hAnsi="Times New Roman" w:cs="Times New Roman"/>
          <w:sz w:val="24"/>
          <w:szCs w:val="24"/>
          <w:lang w:val="fr-BE"/>
        </w:rPr>
        <w:t>-</w:t>
      </w:r>
      <w:r w:rsidR="00961DF2" w:rsidRPr="00853163">
        <w:rPr>
          <w:rFonts w:ascii="Times New Roman" w:hAnsi="Times New Roman" w:cs="Times New Roman"/>
          <w:sz w:val="24"/>
          <w:szCs w:val="24"/>
          <w:lang w:val="fr-BE"/>
        </w:rPr>
        <w:t>être des habitants</w:t>
      </w:r>
      <w:r w:rsidR="00B96FBD" w:rsidRPr="00853163">
        <w:rPr>
          <w:rFonts w:ascii="Times New Roman" w:hAnsi="Times New Roman" w:cs="Times New Roman"/>
          <w:sz w:val="24"/>
          <w:szCs w:val="24"/>
          <w:lang w:val="fr-BE"/>
        </w:rPr>
        <w:t xml:space="preserve"> et respecte l’environnement d’accueil</w:t>
      </w:r>
      <w:r w:rsidR="00961DF2" w:rsidRPr="00853163">
        <w:rPr>
          <w:rFonts w:ascii="Times New Roman" w:hAnsi="Times New Roman" w:cs="Times New Roman"/>
          <w:sz w:val="24"/>
          <w:szCs w:val="24"/>
          <w:lang w:val="fr-BE"/>
        </w:rPr>
        <w:t xml:space="preserve">, d’autre part afin de </w:t>
      </w:r>
      <w:r w:rsidR="00E51D2E" w:rsidRPr="00853163">
        <w:rPr>
          <w:rFonts w:ascii="Times New Roman" w:hAnsi="Times New Roman" w:cs="Times New Roman"/>
          <w:sz w:val="24"/>
          <w:szCs w:val="24"/>
          <w:lang w:val="fr-BE"/>
        </w:rPr>
        <w:t xml:space="preserve">garantir l’accueil qualitatif des jeunes. </w:t>
      </w:r>
      <w:r w:rsidR="00961DF2" w:rsidRPr="00853163">
        <w:rPr>
          <w:rFonts w:ascii="Times New Roman" w:hAnsi="Times New Roman" w:cs="Times New Roman"/>
          <w:sz w:val="24"/>
          <w:szCs w:val="24"/>
          <w:lang w:val="fr-BE"/>
        </w:rPr>
        <w:t xml:space="preserve">De ce fait, </w:t>
      </w:r>
      <w:r w:rsidR="00E51D2E" w:rsidRPr="00853163">
        <w:rPr>
          <w:rFonts w:ascii="Times New Roman" w:hAnsi="Times New Roman" w:cs="Times New Roman"/>
          <w:sz w:val="24"/>
          <w:szCs w:val="24"/>
          <w:lang w:val="fr-BE"/>
        </w:rPr>
        <w:t>nombreuses sont les communes qui prévoient déjà une section consacrée à l’accueil des camps</w:t>
      </w:r>
      <w:r w:rsidR="008B397E" w:rsidRPr="00853163">
        <w:rPr>
          <w:rFonts w:ascii="Times New Roman" w:hAnsi="Times New Roman" w:cs="Times New Roman"/>
          <w:sz w:val="24"/>
          <w:szCs w:val="24"/>
          <w:lang w:val="fr-BE"/>
        </w:rPr>
        <w:t xml:space="preserve"> et séjours</w:t>
      </w:r>
      <w:r w:rsidR="00E51D2E" w:rsidRPr="00853163">
        <w:rPr>
          <w:rFonts w:ascii="Times New Roman" w:hAnsi="Times New Roman" w:cs="Times New Roman"/>
          <w:sz w:val="24"/>
          <w:szCs w:val="24"/>
          <w:lang w:val="fr-BE"/>
        </w:rPr>
        <w:t xml:space="preserve"> de vacances dans leur règlement communal.</w:t>
      </w:r>
      <w:r w:rsidR="003D060B" w:rsidRPr="00853163">
        <w:rPr>
          <w:rFonts w:ascii="Times New Roman" w:hAnsi="Times New Roman" w:cs="Times New Roman"/>
          <w:sz w:val="24"/>
          <w:szCs w:val="24"/>
          <w:lang w:val="fr-BE"/>
        </w:rPr>
        <w:t xml:space="preserve"> Néanmoins</w:t>
      </w:r>
      <w:r w:rsidR="00E11023"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lastRenderedPageBreak/>
        <w:t>les dispositions prévues ne tiennent pas toujours compte des réalités du secteur et du cadre légal qui balise celui-ci. En outre, la différence de traitement de ces questions d’une commune à l’autre, empêche les fédéra</w:t>
      </w:r>
      <w:r w:rsidR="000932F7" w:rsidRPr="00853163">
        <w:rPr>
          <w:rFonts w:ascii="Times New Roman" w:hAnsi="Times New Roman" w:cs="Times New Roman"/>
          <w:sz w:val="24"/>
          <w:szCs w:val="24"/>
          <w:lang w:val="fr-BE"/>
        </w:rPr>
        <w:t xml:space="preserve">tions de mouvements de jeunesse et </w:t>
      </w:r>
      <w:r w:rsidR="004E6A8E" w:rsidRPr="00853163">
        <w:rPr>
          <w:rFonts w:ascii="Times New Roman" w:hAnsi="Times New Roman" w:cs="Times New Roman"/>
          <w:sz w:val="24"/>
          <w:szCs w:val="24"/>
          <w:lang w:val="fr-BE"/>
        </w:rPr>
        <w:t>pouvoirs organisateurs de séjours</w:t>
      </w:r>
      <w:r w:rsidR="008B397E"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de réaliser un travail </w:t>
      </w:r>
      <w:r w:rsidR="003E4B83" w:rsidRPr="00853163">
        <w:rPr>
          <w:rFonts w:ascii="Times New Roman" w:hAnsi="Times New Roman" w:cs="Times New Roman"/>
          <w:sz w:val="24"/>
          <w:szCs w:val="24"/>
          <w:lang w:val="fr-BE"/>
        </w:rPr>
        <w:t xml:space="preserve">efficace </w:t>
      </w:r>
      <w:r w:rsidRPr="00853163">
        <w:rPr>
          <w:rFonts w:ascii="Times New Roman" w:hAnsi="Times New Roman" w:cs="Times New Roman"/>
          <w:sz w:val="24"/>
          <w:szCs w:val="24"/>
          <w:lang w:val="fr-BE"/>
        </w:rPr>
        <w:t xml:space="preserve">de communication </w:t>
      </w:r>
      <w:r w:rsidR="003E4B83" w:rsidRPr="00853163">
        <w:rPr>
          <w:rFonts w:ascii="Times New Roman" w:hAnsi="Times New Roman" w:cs="Times New Roman"/>
          <w:sz w:val="24"/>
          <w:szCs w:val="24"/>
          <w:lang w:val="fr-BE"/>
        </w:rPr>
        <w:t>vers leurs</w:t>
      </w:r>
      <w:r w:rsidRPr="00853163">
        <w:rPr>
          <w:rFonts w:ascii="Times New Roman" w:hAnsi="Times New Roman" w:cs="Times New Roman"/>
          <w:sz w:val="24"/>
          <w:szCs w:val="24"/>
          <w:lang w:val="fr-BE"/>
        </w:rPr>
        <w:t xml:space="preserve"> groupes</w:t>
      </w:r>
      <w:r w:rsidR="003D060B"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ce qui peut se traduire sur le terrain par des </w:t>
      </w:r>
      <w:r w:rsidR="00B96FBD" w:rsidRPr="00853163">
        <w:rPr>
          <w:rFonts w:ascii="Times New Roman" w:hAnsi="Times New Roman" w:cs="Times New Roman"/>
          <w:sz w:val="24"/>
          <w:szCs w:val="24"/>
          <w:lang w:val="fr-BE"/>
        </w:rPr>
        <w:t xml:space="preserve">incompréhensions, voire des </w:t>
      </w:r>
      <w:r w:rsidRPr="00853163">
        <w:rPr>
          <w:rFonts w:ascii="Times New Roman" w:hAnsi="Times New Roman" w:cs="Times New Roman"/>
          <w:sz w:val="24"/>
          <w:szCs w:val="24"/>
          <w:lang w:val="fr-BE"/>
        </w:rPr>
        <w:t>incidents</w:t>
      </w:r>
      <w:r w:rsidR="003D060B" w:rsidRPr="00853163">
        <w:rPr>
          <w:rFonts w:ascii="Times New Roman" w:hAnsi="Times New Roman" w:cs="Times New Roman"/>
          <w:sz w:val="24"/>
          <w:szCs w:val="24"/>
          <w:lang w:val="fr-BE"/>
        </w:rPr>
        <w:t>.</w:t>
      </w:r>
    </w:p>
    <w:p w14:paraId="5D6FA6A3" w14:textId="77777777" w:rsidR="00961DF2" w:rsidRPr="00853163" w:rsidRDefault="00961DF2" w:rsidP="00A75274">
      <w:pPr>
        <w:rPr>
          <w:rFonts w:ascii="Times New Roman" w:hAnsi="Times New Roman" w:cs="Times New Roman"/>
          <w:sz w:val="24"/>
          <w:szCs w:val="24"/>
          <w:lang w:val="fr-BE"/>
        </w:rPr>
      </w:pPr>
    </w:p>
    <w:p w14:paraId="1F58ADB5" w14:textId="4E831317" w:rsidR="00961DF2" w:rsidRPr="00853163" w:rsidRDefault="009A02C7" w:rsidP="00A75274">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Ce modèle de RGP vise </w:t>
      </w:r>
      <w:r w:rsidR="00961DF2" w:rsidRPr="00853163">
        <w:rPr>
          <w:rFonts w:ascii="Times New Roman" w:hAnsi="Times New Roman" w:cs="Times New Roman"/>
          <w:sz w:val="24"/>
          <w:szCs w:val="24"/>
          <w:lang w:val="fr-BE"/>
        </w:rPr>
        <w:t>donc</w:t>
      </w:r>
      <w:r w:rsidRPr="00853163">
        <w:rPr>
          <w:rFonts w:ascii="Times New Roman" w:hAnsi="Times New Roman" w:cs="Times New Roman"/>
          <w:sz w:val="24"/>
          <w:szCs w:val="24"/>
          <w:lang w:val="fr-BE"/>
        </w:rPr>
        <w:t xml:space="preserve"> à</w:t>
      </w:r>
      <w:r w:rsidR="00961DF2" w:rsidRPr="00853163">
        <w:rPr>
          <w:rFonts w:ascii="Times New Roman" w:hAnsi="Times New Roman" w:cs="Times New Roman"/>
          <w:sz w:val="24"/>
          <w:szCs w:val="24"/>
          <w:lang w:val="fr-BE"/>
        </w:rPr>
        <w:t xml:space="preserve"> faciliter le travail des autorités communales en leur proposant un modèle qui tient à la fois compte des différentes bases légales qui interviennent dans ce sujet et des réalités de terrains de ces camps </w:t>
      </w:r>
      <w:r w:rsidR="005E5284" w:rsidRPr="00853163">
        <w:rPr>
          <w:rFonts w:ascii="Times New Roman" w:hAnsi="Times New Roman" w:cs="Times New Roman"/>
          <w:sz w:val="24"/>
          <w:szCs w:val="24"/>
          <w:lang w:val="fr-BE"/>
        </w:rPr>
        <w:t>et séjours</w:t>
      </w:r>
      <w:r w:rsidR="000932F7" w:rsidRPr="00853163">
        <w:rPr>
          <w:rFonts w:ascii="Times New Roman" w:hAnsi="Times New Roman" w:cs="Times New Roman"/>
          <w:sz w:val="24"/>
          <w:szCs w:val="24"/>
          <w:lang w:val="fr-BE"/>
        </w:rPr>
        <w:t xml:space="preserve"> de vacances</w:t>
      </w:r>
      <w:r w:rsidR="00961DF2" w:rsidRPr="00853163">
        <w:rPr>
          <w:rFonts w:ascii="Times New Roman" w:hAnsi="Times New Roman" w:cs="Times New Roman"/>
          <w:sz w:val="24"/>
          <w:szCs w:val="24"/>
          <w:lang w:val="fr-BE"/>
        </w:rPr>
        <w:t xml:space="preserve">. L’utilisation de ce modèle </w:t>
      </w:r>
      <w:r w:rsidR="00B96FBD" w:rsidRPr="00853163">
        <w:rPr>
          <w:rFonts w:ascii="Times New Roman" w:hAnsi="Times New Roman" w:cs="Times New Roman"/>
          <w:sz w:val="24"/>
          <w:szCs w:val="24"/>
          <w:lang w:val="fr-BE"/>
        </w:rPr>
        <w:t>peut</w:t>
      </w:r>
      <w:r w:rsidR="00961DF2" w:rsidRPr="00853163">
        <w:rPr>
          <w:rFonts w:ascii="Times New Roman" w:hAnsi="Times New Roman" w:cs="Times New Roman"/>
          <w:sz w:val="24"/>
          <w:szCs w:val="24"/>
          <w:lang w:val="fr-BE"/>
        </w:rPr>
        <w:t xml:space="preserve"> par ailleurs </w:t>
      </w:r>
      <w:r w:rsidR="00B96FBD" w:rsidRPr="00853163">
        <w:rPr>
          <w:rFonts w:ascii="Times New Roman" w:hAnsi="Times New Roman" w:cs="Times New Roman"/>
          <w:sz w:val="24"/>
          <w:szCs w:val="24"/>
          <w:lang w:val="fr-BE"/>
        </w:rPr>
        <w:t xml:space="preserve">faciliter </w:t>
      </w:r>
      <w:r w:rsidR="00961DF2" w:rsidRPr="00853163">
        <w:rPr>
          <w:rFonts w:ascii="Times New Roman" w:hAnsi="Times New Roman" w:cs="Times New Roman"/>
          <w:sz w:val="24"/>
          <w:szCs w:val="24"/>
          <w:lang w:val="fr-BE"/>
        </w:rPr>
        <w:t>la collaboration entre les autorités communales et les fédérations de mouvements de jeunesse</w:t>
      </w:r>
      <w:r w:rsidR="008B397E" w:rsidRPr="00853163">
        <w:rPr>
          <w:rFonts w:ascii="Times New Roman" w:hAnsi="Times New Roman" w:cs="Times New Roman"/>
          <w:sz w:val="24"/>
          <w:szCs w:val="24"/>
          <w:lang w:val="fr-BE"/>
        </w:rPr>
        <w:t xml:space="preserve"> ou</w:t>
      </w:r>
      <w:r w:rsidR="000932F7" w:rsidRPr="00853163">
        <w:rPr>
          <w:rFonts w:ascii="Times New Roman" w:hAnsi="Times New Roman" w:cs="Times New Roman"/>
          <w:sz w:val="24"/>
          <w:szCs w:val="24"/>
          <w:lang w:val="fr-BE"/>
        </w:rPr>
        <w:t xml:space="preserve"> pouvoirs organisateurs de séjours</w:t>
      </w:r>
      <w:r w:rsidR="00B96FBD" w:rsidRPr="00853163">
        <w:rPr>
          <w:rFonts w:ascii="Times New Roman" w:hAnsi="Times New Roman" w:cs="Times New Roman"/>
          <w:sz w:val="24"/>
          <w:szCs w:val="24"/>
          <w:lang w:val="fr-BE"/>
        </w:rPr>
        <w:t xml:space="preserve"> </w:t>
      </w:r>
      <w:r w:rsidR="000932F7" w:rsidRPr="00853163">
        <w:rPr>
          <w:rFonts w:ascii="Times New Roman" w:hAnsi="Times New Roman" w:cs="Times New Roman"/>
          <w:sz w:val="24"/>
          <w:szCs w:val="24"/>
          <w:lang w:val="fr-BE"/>
        </w:rPr>
        <w:t>de vacances durant l’été</w:t>
      </w:r>
      <w:r w:rsidR="00B96FBD" w:rsidRPr="00853163">
        <w:rPr>
          <w:rFonts w:ascii="Times New Roman" w:hAnsi="Times New Roman" w:cs="Times New Roman"/>
          <w:sz w:val="24"/>
          <w:szCs w:val="24"/>
          <w:lang w:val="fr-BE"/>
        </w:rPr>
        <w:t xml:space="preserve">. </w:t>
      </w:r>
    </w:p>
    <w:p w14:paraId="280CC136" w14:textId="77777777" w:rsidR="00B96FBD" w:rsidRPr="00853163" w:rsidRDefault="00B96FBD" w:rsidP="00A75274">
      <w:pPr>
        <w:rPr>
          <w:rFonts w:ascii="Times New Roman" w:hAnsi="Times New Roman" w:cs="Times New Roman"/>
          <w:sz w:val="24"/>
          <w:szCs w:val="24"/>
          <w:lang w:val="fr-BE"/>
        </w:rPr>
      </w:pPr>
    </w:p>
    <w:p w14:paraId="2DE7C247" w14:textId="12B77B58" w:rsidR="008B78AC" w:rsidRDefault="008B78AC" w:rsidP="001B4A19">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Enfin, une communication claire et compréhensible étant essentielle, la commune, si elle en a l’occasion et la possibilité peut réaliser un </w:t>
      </w:r>
      <w:r w:rsidRPr="00853163">
        <w:rPr>
          <w:rFonts w:ascii="Times New Roman" w:hAnsi="Times New Roman" w:cs="Times New Roman"/>
          <w:i/>
          <w:iCs/>
          <w:sz w:val="24"/>
          <w:szCs w:val="24"/>
          <w:lang w:val="fr-BE"/>
        </w:rPr>
        <w:t>vade</w:t>
      </w:r>
      <w:r w:rsidR="005501AC" w:rsidRPr="00853163">
        <w:rPr>
          <w:rFonts w:ascii="Times New Roman" w:hAnsi="Times New Roman" w:cs="Times New Roman"/>
          <w:i/>
          <w:iCs/>
          <w:sz w:val="24"/>
          <w:szCs w:val="24"/>
          <w:lang w:val="fr-BE"/>
        </w:rPr>
        <w:t>-</w:t>
      </w:r>
      <w:r w:rsidRPr="00853163">
        <w:rPr>
          <w:rFonts w:ascii="Times New Roman" w:hAnsi="Times New Roman" w:cs="Times New Roman"/>
          <w:i/>
          <w:iCs/>
          <w:sz w:val="24"/>
          <w:szCs w:val="24"/>
          <w:lang w:val="fr-BE"/>
        </w:rPr>
        <w:t>mecum</w:t>
      </w:r>
      <w:r w:rsidR="005501AC" w:rsidRPr="00853163">
        <w:rPr>
          <w:rFonts w:ascii="Times New Roman" w:hAnsi="Times New Roman" w:cs="Times New Roman"/>
          <w:sz w:val="24"/>
          <w:szCs w:val="24"/>
          <w:lang w:val="fr-BE"/>
        </w:rPr>
        <w:t xml:space="preserve"> a</w:t>
      </w:r>
      <w:r w:rsidRPr="00853163">
        <w:rPr>
          <w:rFonts w:ascii="Times New Roman" w:hAnsi="Times New Roman" w:cs="Times New Roman"/>
          <w:sz w:val="24"/>
          <w:szCs w:val="24"/>
          <w:lang w:val="fr-BE"/>
        </w:rPr>
        <w:t>fin de rappeler aux candidats locataires l’ensemble des règles qu’elle aura choisi d’arrêt</w:t>
      </w:r>
      <w:r w:rsidR="005501AC" w:rsidRPr="00853163">
        <w:rPr>
          <w:rFonts w:ascii="Times New Roman" w:hAnsi="Times New Roman" w:cs="Times New Roman"/>
          <w:sz w:val="24"/>
          <w:szCs w:val="24"/>
          <w:lang w:val="fr-BE"/>
        </w:rPr>
        <w:t>er</w:t>
      </w:r>
      <w:r w:rsidRPr="00853163">
        <w:rPr>
          <w:rFonts w:ascii="Times New Roman" w:hAnsi="Times New Roman" w:cs="Times New Roman"/>
          <w:sz w:val="24"/>
          <w:szCs w:val="24"/>
          <w:lang w:val="fr-BE"/>
        </w:rPr>
        <w:t xml:space="preserve"> dans son règlement. Elle peut également mettre à disposition les coordonnées d’une personne de contact au sein de l’administration, capable de renseigner les mouvements de jeunesse sur les règles applicables sur son territoire. </w:t>
      </w:r>
    </w:p>
    <w:p w14:paraId="2403AB8C" w14:textId="77777777" w:rsidR="00853163" w:rsidRPr="00853163" w:rsidRDefault="00853163" w:rsidP="001B4A19">
      <w:pPr>
        <w:rPr>
          <w:rFonts w:ascii="Times New Roman" w:hAnsi="Times New Roman" w:cs="Times New Roman"/>
          <w:sz w:val="24"/>
          <w:szCs w:val="24"/>
          <w:lang w:val="fr-BE"/>
        </w:rPr>
      </w:pPr>
    </w:p>
    <w:p w14:paraId="66F82795" w14:textId="0B89D79D" w:rsidR="00B96FBD" w:rsidRDefault="000B3EF1" w:rsidP="000B3EF1">
      <w:pPr>
        <w:pStyle w:val="Titre2"/>
        <w:rPr>
          <w:rFonts w:ascii="Times New Roman" w:hAnsi="Times New Roman" w:cs="Times New Roman"/>
          <w:szCs w:val="28"/>
        </w:rPr>
      </w:pPr>
      <w:r w:rsidRPr="00853163">
        <w:rPr>
          <w:rFonts w:ascii="Times New Roman" w:hAnsi="Times New Roman" w:cs="Times New Roman"/>
          <w:szCs w:val="28"/>
        </w:rPr>
        <w:t>Commentaires des articles</w:t>
      </w:r>
    </w:p>
    <w:p w14:paraId="42215C41" w14:textId="14DD08A0" w:rsidR="00853163" w:rsidRDefault="00853163" w:rsidP="00853163"/>
    <w:p w14:paraId="7EA0A1E3" w14:textId="37C84250"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 xml:space="preserve">Article 1 : </w:t>
      </w:r>
    </w:p>
    <w:p w14:paraId="34389AB1" w14:textId="77777777" w:rsidR="00853163" w:rsidRDefault="00853163" w:rsidP="000B3EF1">
      <w:pPr>
        <w:rPr>
          <w:rFonts w:ascii="Times New Roman" w:hAnsi="Times New Roman" w:cs="Times New Roman"/>
          <w:sz w:val="24"/>
          <w:szCs w:val="24"/>
        </w:rPr>
      </w:pPr>
    </w:p>
    <w:p w14:paraId="620AE0FB" w14:textId="3F3375BD" w:rsidR="000932F7" w:rsidRPr="00853163" w:rsidRDefault="000932F7" w:rsidP="000B3EF1">
      <w:pPr>
        <w:rPr>
          <w:rFonts w:ascii="Times New Roman" w:hAnsi="Times New Roman" w:cs="Times New Roman"/>
          <w:sz w:val="24"/>
          <w:szCs w:val="24"/>
        </w:rPr>
      </w:pPr>
      <w:r w:rsidRPr="00853163">
        <w:rPr>
          <w:rFonts w:ascii="Times New Roman" w:hAnsi="Times New Roman" w:cs="Times New Roman"/>
          <w:sz w:val="24"/>
          <w:szCs w:val="24"/>
        </w:rPr>
        <w:t xml:space="preserve">Le présent modèle de RGP </w:t>
      </w:r>
      <w:r w:rsidR="00342A17" w:rsidRPr="00853163">
        <w:rPr>
          <w:rFonts w:ascii="Times New Roman" w:hAnsi="Times New Roman" w:cs="Times New Roman"/>
          <w:sz w:val="24"/>
          <w:szCs w:val="24"/>
        </w:rPr>
        <w:t xml:space="preserve">s’applique </w:t>
      </w:r>
      <w:r w:rsidRPr="00853163">
        <w:rPr>
          <w:rFonts w:ascii="Times New Roman" w:hAnsi="Times New Roman" w:cs="Times New Roman"/>
          <w:sz w:val="24"/>
          <w:szCs w:val="24"/>
        </w:rPr>
        <w:t xml:space="preserve">à tous les « séjours de vacances » et « camps de vacances » tels que définis par l’article 2 du </w:t>
      </w:r>
      <w:hyperlink r:id="rId10" w:history="1">
        <w:r w:rsidRPr="00853163">
          <w:rPr>
            <w:rStyle w:val="Lienhypertexte"/>
            <w:rFonts w:ascii="Times New Roman" w:hAnsi="Times New Roman" w:cs="Times New Roman"/>
            <w:sz w:val="24"/>
            <w:szCs w:val="24"/>
          </w:rPr>
          <w:t>Décret Centre de Vacances</w:t>
        </w:r>
      </w:hyperlink>
      <w:r w:rsidR="00B90435" w:rsidRPr="00853163">
        <w:rPr>
          <w:rFonts w:ascii="Times New Roman" w:hAnsi="Times New Roman" w:cs="Times New Roman"/>
          <w:sz w:val="24"/>
          <w:szCs w:val="24"/>
        </w:rPr>
        <w:t xml:space="preserve"> (Décret CDV)</w:t>
      </w:r>
      <w:r w:rsidRPr="00853163">
        <w:rPr>
          <w:rFonts w:ascii="Times New Roman" w:hAnsi="Times New Roman" w:cs="Times New Roman"/>
          <w:sz w:val="24"/>
          <w:szCs w:val="24"/>
        </w:rPr>
        <w:t>.</w:t>
      </w:r>
    </w:p>
    <w:p w14:paraId="0FB987AD" w14:textId="77777777" w:rsidR="009644F2" w:rsidRPr="00853163" w:rsidRDefault="009644F2" w:rsidP="000B3EF1">
      <w:pPr>
        <w:rPr>
          <w:rFonts w:ascii="Times New Roman" w:hAnsi="Times New Roman" w:cs="Times New Roman"/>
          <w:sz w:val="24"/>
          <w:szCs w:val="24"/>
        </w:rPr>
      </w:pPr>
    </w:p>
    <w:p w14:paraId="20323829" w14:textId="7EA4B4D0" w:rsidR="009644F2" w:rsidRPr="00853163" w:rsidRDefault="009644F2" w:rsidP="000B3EF1">
      <w:pPr>
        <w:rPr>
          <w:rFonts w:ascii="Times New Roman" w:hAnsi="Times New Roman" w:cs="Times New Roman"/>
          <w:i/>
          <w:iCs/>
          <w:sz w:val="24"/>
          <w:szCs w:val="24"/>
        </w:rPr>
      </w:pPr>
      <w:r w:rsidRPr="00853163">
        <w:rPr>
          <w:rFonts w:ascii="Times New Roman" w:hAnsi="Times New Roman" w:cs="Times New Roman"/>
          <w:sz w:val="24"/>
          <w:szCs w:val="24"/>
        </w:rPr>
        <w:t>« </w:t>
      </w:r>
      <w:r w:rsidRPr="00853163">
        <w:rPr>
          <w:rFonts w:ascii="Times New Roman" w:hAnsi="Times New Roman" w:cs="Times New Roman"/>
          <w:i/>
          <w:iCs/>
          <w:sz w:val="24"/>
          <w:szCs w:val="24"/>
        </w:rPr>
        <w:t>Pour l'application du présent décret il faut entendre par centre de vacances :</w:t>
      </w:r>
    </w:p>
    <w:p w14:paraId="3474BC09" w14:textId="1BB4BEEE" w:rsidR="000932F7" w:rsidRPr="00853163" w:rsidRDefault="000932F7" w:rsidP="000932F7">
      <w:pPr>
        <w:pStyle w:val="Paragraphedeliste"/>
        <w:numPr>
          <w:ilvl w:val="0"/>
          <w:numId w:val="14"/>
        </w:numPr>
        <w:rPr>
          <w:rFonts w:ascii="Times New Roman" w:hAnsi="Times New Roman" w:cs="Times New Roman"/>
          <w:i/>
          <w:iCs/>
          <w:sz w:val="24"/>
          <w:szCs w:val="24"/>
        </w:rPr>
      </w:pPr>
      <w:r w:rsidRPr="00853163">
        <w:rPr>
          <w:rFonts w:ascii="Times New Roman" w:hAnsi="Times New Roman" w:cs="Times New Roman"/>
          <w:i/>
          <w:iCs/>
          <w:sz w:val="24"/>
          <w:szCs w:val="24"/>
        </w:rPr>
        <w:t xml:space="preserve">2° Les séjours de vacances qui sont des services d'accueil résidentiels d'enfants; </w:t>
      </w:r>
    </w:p>
    <w:p w14:paraId="5542449A" w14:textId="4B993AEC" w:rsidR="000932F7" w:rsidRPr="00853163" w:rsidRDefault="000932F7" w:rsidP="000932F7">
      <w:pPr>
        <w:pStyle w:val="Paragraphedeliste"/>
        <w:numPr>
          <w:ilvl w:val="0"/>
          <w:numId w:val="13"/>
        </w:numPr>
        <w:rPr>
          <w:rFonts w:ascii="Times New Roman" w:hAnsi="Times New Roman" w:cs="Times New Roman"/>
          <w:sz w:val="24"/>
          <w:szCs w:val="24"/>
        </w:rPr>
      </w:pPr>
      <w:r w:rsidRPr="00853163">
        <w:rPr>
          <w:rFonts w:ascii="Times New Roman" w:hAnsi="Times New Roman" w:cs="Times New Roman"/>
          <w:i/>
          <w:iCs/>
          <w:sz w:val="24"/>
          <w:szCs w:val="24"/>
        </w:rPr>
        <w:t xml:space="preserve">3° les camps de vacances qui sont des services d'accueil résidentiels d'enfants, organisés par des mouvements de jeunesse agréés dans le cadre du </w:t>
      </w:r>
      <w:hyperlink r:id="rId11" w:history="1">
        <w:r w:rsidRPr="00853163">
          <w:rPr>
            <w:rStyle w:val="Lienhypertexte"/>
            <w:rFonts w:ascii="Times New Roman" w:hAnsi="Times New Roman" w:cs="Times New Roman"/>
            <w:i/>
            <w:iCs/>
            <w:sz w:val="24"/>
            <w:szCs w:val="24"/>
          </w:rPr>
          <w:t>décret du 20 juin 1980 fixant les conditions de reconnaissance et d'octroi de subventions aux organisations de jeunesse</w:t>
        </w:r>
      </w:hyperlink>
      <w:r w:rsidRPr="00853163">
        <w:rPr>
          <w:rFonts w:ascii="Times New Roman" w:hAnsi="Times New Roman" w:cs="Times New Roman"/>
          <w:i/>
          <w:iCs/>
          <w:sz w:val="24"/>
          <w:szCs w:val="24"/>
        </w:rPr>
        <w:t>.</w:t>
      </w:r>
      <w:r w:rsidR="009644F2" w:rsidRPr="00853163">
        <w:rPr>
          <w:rFonts w:ascii="Times New Roman" w:hAnsi="Times New Roman" w:cs="Times New Roman"/>
          <w:sz w:val="24"/>
          <w:szCs w:val="24"/>
        </w:rPr>
        <w:t> »</w:t>
      </w:r>
    </w:p>
    <w:p w14:paraId="5A0C4BA8" w14:textId="77777777" w:rsidR="009644F2" w:rsidRPr="00853163" w:rsidRDefault="009644F2" w:rsidP="009644F2">
      <w:pPr>
        <w:rPr>
          <w:rFonts w:ascii="Times New Roman" w:hAnsi="Times New Roman" w:cs="Times New Roman"/>
          <w:sz w:val="24"/>
          <w:szCs w:val="24"/>
        </w:rPr>
      </w:pPr>
    </w:p>
    <w:p w14:paraId="66340718" w14:textId="7D4B4F66" w:rsidR="000932F7" w:rsidRDefault="009644F2" w:rsidP="000B3EF1">
      <w:pPr>
        <w:rPr>
          <w:rFonts w:ascii="Times New Roman" w:hAnsi="Times New Roman" w:cs="Times New Roman"/>
          <w:sz w:val="24"/>
          <w:szCs w:val="24"/>
        </w:rPr>
      </w:pPr>
      <w:r w:rsidRPr="00853163">
        <w:rPr>
          <w:rFonts w:ascii="Times New Roman" w:hAnsi="Times New Roman" w:cs="Times New Roman"/>
          <w:sz w:val="24"/>
          <w:szCs w:val="24"/>
        </w:rPr>
        <w:t>La différence entre un séjour et un camp de vacances tient donc uniquement à la nature du pouvoir organisateur de ceux-ci. Les camps de vacances sont spécifiquement organisés par des mouvements de jeunesse, alors que les séjours de vacances sont organisés par tout autre pouvoir organisateur agréé, répondant aux conditions fixées par l’article 7 du Décret Centre de Vacances.</w:t>
      </w:r>
    </w:p>
    <w:p w14:paraId="4D320865" w14:textId="1378ECC7" w:rsidR="00853163" w:rsidRDefault="00853163" w:rsidP="000B3EF1">
      <w:pPr>
        <w:rPr>
          <w:rFonts w:ascii="Times New Roman" w:hAnsi="Times New Roman" w:cs="Times New Roman"/>
          <w:sz w:val="24"/>
          <w:szCs w:val="24"/>
        </w:rPr>
      </w:pPr>
    </w:p>
    <w:p w14:paraId="212038DB" w14:textId="4973BB0E"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Article 2 :</w:t>
      </w:r>
    </w:p>
    <w:p w14:paraId="23031588" w14:textId="77777777" w:rsidR="00853163" w:rsidRDefault="00853163" w:rsidP="00B730FA">
      <w:pPr>
        <w:rPr>
          <w:rFonts w:ascii="Times New Roman" w:hAnsi="Times New Roman" w:cs="Times New Roman"/>
          <w:sz w:val="24"/>
          <w:szCs w:val="24"/>
        </w:rPr>
      </w:pPr>
    </w:p>
    <w:p w14:paraId="7E58F540" w14:textId="5FCEFE6A" w:rsidR="00B730FA" w:rsidRPr="00853163" w:rsidRDefault="00B730FA" w:rsidP="00B730FA">
      <w:pPr>
        <w:rPr>
          <w:rFonts w:ascii="Times New Roman" w:hAnsi="Times New Roman" w:cs="Times New Roman"/>
          <w:sz w:val="24"/>
          <w:szCs w:val="24"/>
        </w:rPr>
      </w:pPr>
      <w:r w:rsidRPr="00853163">
        <w:rPr>
          <w:rFonts w:ascii="Times New Roman" w:hAnsi="Times New Roman" w:cs="Times New Roman"/>
          <w:sz w:val="24"/>
          <w:szCs w:val="24"/>
        </w:rPr>
        <w:t xml:space="preserve">Exiger l’agréation des lieux de camps </w:t>
      </w:r>
      <w:r w:rsidR="008321E2" w:rsidRPr="00853163">
        <w:rPr>
          <w:rFonts w:ascii="Times New Roman" w:hAnsi="Times New Roman" w:cs="Times New Roman"/>
          <w:sz w:val="24"/>
          <w:szCs w:val="24"/>
        </w:rPr>
        <w:t xml:space="preserve">et de séjour </w:t>
      </w:r>
      <w:r w:rsidRPr="00853163">
        <w:rPr>
          <w:rFonts w:ascii="Times New Roman" w:hAnsi="Times New Roman" w:cs="Times New Roman"/>
          <w:sz w:val="24"/>
          <w:szCs w:val="24"/>
        </w:rPr>
        <w:t xml:space="preserve">est un avantage pour toutes les parties prenantes. Cela permet à la commune de contrôler le nombre de lieux </w:t>
      </w:r>
      <w:r w:rsidR="008321E2" w:rsidRPr="00853163">
        <w:rPr>
          <w:rFonts w:ascii="Times New Roman" w:hAnsi="Times New Roman" w:cs="Times New Roman"/>
          <w:sz w:val="24"/>
          <w:szCs w:val="24"/>
        </w:rPr>
        <w:t>de séjours</w:t>
      </w:r>
      <w:r w:rsidRPr="00853163">
        <w:rPr>
          <w:rFonts w:ascii="Times New Roman" w:hAnsi="Times New Roman" w:cs="Times New Roman"/>
          <w:sz w:val="24"/>
          <w:szCs w:val="24"/>
        </w:rPr>
        <w:t xml:space="preserve"> disponibles et leur localisation afin d’éviter une surdensité qui nuirait tant aux habitants qu’aux locataires. Par ailleurs, </w:t>
      </w:r>
      <w:r w:rsidR="00751923" w:rsidRPr="00853163">
        <w:rPr>
          <w:rFonts w:ascii="Times New Roman" w:hAnsi="Times New Roman" w:cs="Times New Roman"/>
          <w:sz w:val="24"/>
          <w:szCs w:val="24"/>
        </w:rPr>
        <w:t>l’agréation est</w:t>
      </w:r>
      <w:r w:rsidRPr="00853163">
        <w:rPr>
          <w:rFonts w:ascii="Times New Roman" w:hAnsi="Times New Roman" w:cs="Times New Roman"/>
          <w:sz w:val="24"/>
          <w:szCs w:val="24"/>
        </w:rPr>
        <w:t xml:space="preserve"> une garantie de qualité et de sécurité des lieux de </w:t>
      </w:r>
      <w:r w:rsidR="008321E2" w:rsidRPr="00853163">
        <w:rPr>
          <w:rFonts w:ascii="Times New Roman" w:hAnsi="Times New Roman" w:cs="Times New Roman"/>
          <w:sz w:val="24"/>
          <w:szCs w:val="24"/>
        </w:rPr>
        <w:t>séjour</w:t>
      </w:r>
      <w:r w:rsidRPr="00853163">
        <w:rPr>
          <w:rFonts w:ascii="Times New Roman" w:hAnsi="Times New Roman" w:cs="Times New Roman"/>
          <w:sz w:val="24"/>
          <w:szCs w:val="24"/>
        </w:rPr>
        <w:t xml:space="preserve"> pour les locataires. </w:t>
      </w:r>
    </w:p>
    <w:p w14:paraId="43E6415E" w14:textId="73669766" w:rsidR="008321E2" w:rsidRPr="00853163" w:rsidRDefault="008321E2" w:rsidP="00B730FA">
      <w:pPr>
        <w:rPr>
          <w:rFonts w:ascii="Times New Roman" w:hAnsi="Times New Roman" w:cs="Times New Roman"/>
          <w:sz w:val="24"/>
          <w:szCs w:val="24"/>
        </w:rPr>
      </w:pPr>
    </w:p>
    <w:p w14:paraId="35C5A5CA" w14:textId="3BD8E5C3" w:rsidR="00B730FA" w:rsidRDefault="008321E2" w:rsidP="00B730FA">
      <w:pPr>
        <w:rPr>
          <w:rFonts w:ascii="Times New Roman" w:hAnsi="Times New Roman" w:cs="Times New Roman"/>
          <w:sz w:val="24"/>
          <w:szCs w:val="24"/>
        </w:rPr>
      </w:pPr>
      <w:r w:rsidRPr="00853163">
        <w:rPr>
          <w:rFonts w:ascii="Times New Roman" w:hAnsi="Times New Roman" w:cs="Times New Roman"/>
          <w:sz w:val="24"/>
          <w:szCs w:val="24"/>
        </w:rPr>
        <w:t xml:space="preserve">Le </w:t>
      </w:r>
      <w:hyperlink r:id="rId12" w:history="1">
        <w:r w:rsidRPr="00853163">
          <w:rPr>
            <w:rStyle w:val="Lienhypertexte"/>
            <w:rFonts w:ascii="Times New Roman" w:hAnsi="Times New Roman" w:cs="Times New Roman"/>
            <w:sz w:val="24"/>
            <w:szCs w:val="24"/>
          </w:rPr>
          <w:t>Code Wallon du Tourisme</w:t>
        </w:r>
      </w:hyperlink>
      <w:r w:rsidRPr="00853163">
        <w:rPr>
          <w:rFonts w:ascii="Times New Roman" w:hAnsi="Times New Roman" w:cs="Times New Roman"/>
          <w:sz w:val="24"/>
          <w:szCs w:val="24"/>
        </w:rPr>
        <w:t xml:space="preserve"> prévoyant par ailleurs une procédure (Chapitre II du Titre VI</w:t>
      </w:r>
      <w:r w:rsidR="00342A17" w:rsidRPr="00853163">
        <w:rPr>
          <w:rFonts w:ascii="Times New Roman" w:hAnsi="Times New Roman" w:cs="Times New Roman"/>
          <w:sz w:val="24"/>
          <w:szCs w:val="24"/>
        </w:rPr>
        <w:t xml:space="preserve"> Section 4</w:t>
      </w:r>
      <w:r w:rsidRPr="00853163">
        <w:rPr>
          <w:rFonts w:ascii="Times New Roman" w:hAnsi="Times New Roman" w:cs="Times New Roman"/>
          <w:sz w:val="24"/>
          <w:szCs w:val="24"/>
        </w:rPr>
        <w:t xml:space="preserve">) et des conditions de labellisation de lieux camps (Chapitre </w:t>
      </w:r>
      <w:r w:rsidR="00790853" w:rsidRPr="00853163">
        <w:rPr>
          <w:rFonts w:ascii="Times New Roman" w:hAnsi="Times New Roman" w:cs="Times New Roman"/>
          <w:sz w:val="24"/>
          <w:szCs w:val="24"/>
        </w:rPr>
        <w:t>V du Titre VI</w:t>
      </w:r>
      <w:r w:rsidR="00342A17" w:rsidRPr="00853163">
        <w:rPr>
          <w:rFonts w:ascii="Times New Roman" w:hAnsi="Times New Roman" w:cs="Times New Roman"/>
          <w:sz w:val="24"/>
          <w:szCs w:val="24"/>
        </w:rPr>
        <w:t xml:space="preserve"> Section 4</w:t>
      </w:r>
      <w:r w:rsidR="00790853" w:rsidRPr="00853163">
        <w:rPr>
          <w:rFonts w:ascii="Times New Roman" w:hAnsi="Times New Roman" w:cs="Times New Roman"/>
          <w:sz w:val="24"/>
          <w:szCs w:val="24"/>
        </w:rPr>
        <w:t xml:space="preserve">), les propriétaires de lieux de camps labélisés souscrivent </w:t>
      </w:r>
      <w:r w:rsidR="00790853" w:rsidRPr="00853163">
        <w:rPr>
          <w:rFonts w:ascii="Times New Roman" w:hAnsi="Times New Roman" w:cs="Times New Roman"/>
          <w:i/>
          <w:sz w:val="24"/>
          <w:szCs w:val="24"/>
        </w:rPr>
        <w:t>de facto</w:t>
      </w:r>
      <w:r w:rsidR="00790853" w:rsidRPr="00853163">
        <w:rPr>
          <w:rFonts w:ascii="Times New Roman" w:hAnsi="Times New Roman" w:cs="Times New Roman"/>
          <w:sz w:val="24"/>
          <w:szCs w:val="24"/>
        </w:rPr>
        <w:t xml:space="preserve"> aux conditions nécessaire</w:t>
      </w:r>
      <w:r w:rsidR="005501AC" w:rsidRPr="00853163">
        <w:rPr>
          <w:rFonts w:ascii="Times New Roman" w:hAnsi="Times New Roman" w:cs="Times New Roman"/>
          <w:sz w:val="24"/>
          <w:szCs w:val="24"/>
        </w:rPr>
        <w:t xml:space="preserve">s </w:t>
      </w:r>
      <w:r w:rsidR="00790853" w:rsidRPr="00853163">
        <w:rPr>
          <w:rFonts w:ascii="Times New Roman" w:hAnsi="Times New Roman" w:cs="Times New Roman"/>
          <w:sz w:val="24"/>
          <w:szCs w:val="24"/>
        </w:rPr>
        <w:t>à un accueil de qualité des groupes. De ce fait</w:t>
      </w:r>
      <w:r w:rsidR="008B397E" w:rsidRPr="00853163">
        <w:rPr>
          <w:rFonts w:ascii="Times New Roman" w:hAnsi="Times New Roman" w:cs="Times New Roman"/>
          <w:sz w:val="24"/>
          <w:szCs w:val="24"/>
        </w:rPr>
        <w:t>,</w:t>
      </w:r>
      <w:r w:rsidR="00790853" w:rsidRPr="00853163">
        <w:rPr>
          <w:rFonts w:ascii="Times New Roman" w:hAnsi="Times New Roman" w:cs="Times New Roman"/>
          <w:sz w:val="24"/>
          <w:szCs w:val="24"/>
        </w:rPr>
        <w:t xml:space="preserve"> le label remplace l’agréation communale mais ne dispense pas le propriétaire d’en informer les autorités communales et ce, afin de permettre à ces dernières de dresser un état des lieux exhaustif de l’offre de lieux de séjours sur leur territoire.  </w:t>
      </w:r>
    </w:p>
    <w:p w14:paraId="0AF343C2" w14:textId="317B1BC1" w:rsidR="00853163" w:rsidRDefault="00853163" w:rsidP="00B730FA">
      <w:pPr>
        <w:rPr>
          <w:rFonts w:ascii="Times New Roman" w:hAnsi="Times New Roman" w:cs="Times New Roman"/>
          <w:sz w:val="24"/>
          <w:szCs w:val="24"/>
        </w:rPr>
      </w:pPr>
    </w:p>
    <w:p w14:paraId="5AE49061" w14:textId="0D83CE34" w:rsidR="00853163" w:rsidRDefault="00853163" w:rsidP="00B730FA">
      <w:pPr>
        <w:rPr>
          <w:rFonts w:ascii="Times New Roman" w:hAnsi="Times New Roman" w:cs="Times New Roman"/>
          <w:sz w:val="24"/>
          <w:szCs w:val="24"/>
        </w:rPr>
      </w:pPr>
    </w:p>
    <w:p w14:paraId="148A6920" w14:textId="1CEFA800" w:rsidR="00853163" w:rsidRDefault="00853163" w:rsidP="00B730FA">
      <w:pPr>
        <w:rPr>
          <w:rFonts w:ascii="Times New Roman" w:hAnsi="Times New Roman" w:cs="Times New Roman"/>
          <w:sz w:val="24"/>
          <w:szCs w:val="24"/>
        </w:rPr>
      </w:pPr>
    </w:p>
    <w:p w14:paraId="310CC465" w14:textId="51D7199A" w:rsidR="00853163" w:rsidRDefault="00853163" w:rsidP="00B730FA">
      <w:pPr>
        <w:rPr>
          <w:rFonts w:ascii="Times New Roman" w:hAnsi="Times New Roman" w:cs="Times New Roman"/>
          <w:sz w:val="24"/>
          <w:szCs w:val="24"/>
        </w:rPr>
      </w:pPr>
    </w:p>
    <w:p w14:paraId="43FE0AA7" w14:textId="77777777" w:rsidR="00853163" w:rsidRDefault="00853163" w:rsidP="00B730FA">
      <w:pPr>
        <w:rPr>
          <w:rFonts w:ascii="Times New Roman" w:hAnsi="Times New Roman" w:cs="Times New Roman"/>
          <w:sz w:val="24"/>
          <w:szCs w:val="24"/>
        </w:rPr>
      </w:pPr>
    </w:p>
    <w:p w14:paraId="4FBDFDC3" w14:textId="46BD033F" w:rsidR="00853163" w:rsidRDefault="00853163" w:rsidP="00B730FA">
      <w:pPr>
        <w:rPr>
          <w:rFonts w:ascii="Times New Roman" w:hAnsi="Times New Roman" w:cs="Times New Roman"/>
          <w:sz w:val="24"/>
          <w:szCs w:val="24"/>
        </w:rPr>
      </w:pPr>
    </w:p>
    <w:p w14:paraId="5C3266D2" w14:textId="4743BB97"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 xml:space="preserve">Article 3 : </w:t>
      </w:r>
    </w:p>
    <w:p w14:paraId="131603DA" w14:textId="77777777" w:rsidR="002305DA" w:rsidRPr="00853163" w:rsidRDefault="002305DA" w:rsidP="002305DA">
      <w:pPr>
        <w:pStyle w:val="Titre4"/>
        <w:rPr>
          <w:rFonts w:ascii="Times New Roman" w:hAnsi="Times New Roman" w:cs="Times New Roman"/>
          <w:sz w:val="24"/>
          <w:szCs w:val="24"/>
        </w:rPr>
      </w:pPr>
      <w:r w:rsidRPr="00853163">
        <w:rPr>
          <w:rFonts w:ascii="Times New Roman" w:hAnsi="Times New Roman" w:cs="Times New Roman"/>
          <w:sz w:val="24"/>
          <w:szCs w:val="24"/>
        </w:rPr>
        <w:t>3.c.</w:t>
      </w:r>
    </w:p>
    <w:p w14:paraId="4E9E8149" w14:textId="406BB52B" w:rsidR="002305DA" w:rsidRPr="00853163" w:rsidRDefault="002305DA" w:rsidP="002305DA">
      <w:pPr>
        <w:rPr>
          <w:rFonts w:ascii="Times New Roman" w:hAnsi="Times New Roman" w:cs="Times New Roman"/>
          <w:sz w:val="24"/>
          <w:szCs w:val="24"/>
        </w:rPr>
      </w:pPr>
      <w:r w:rsidRPr="00853163">
        <w:rPr>
          <w:rFonts w:ascii="Times New Roman" w:hAnsi="Times New Roman" w:cs="Times New Roman"/>
          <w:sz w:val="24"/>
          <w:szCs w:val="24"/>
        </w:rPr>
        <w:t xml:space="preserve">L’article 2.5.1. de </w:t>
      </w:r>
      <w:hyperlink r:id="rId13" w:history="1">
        <w:r w:rsidRPr="00853163">
          <w:rPr>
            <w:rStyle w:val="Lienhypertexte"/>
            <w:rFonts w:ascii="Times New Roman" w:hAnsi="Times New Roman" w:cs="Times New Roman"/>
            <w:sz w:val="24"/>
            <w:szCs w:val="24"/>
          </w:rPr>
          <w:t>l’Annexe 24 du Code Wallon du Tourisme</w:t>
        </w:r>
      </w:hyperlink>
      <w:r w:rsidRPr="00853163">
        <w:rPr>
          <w:rFonts w:ascii="Times New Roman" w:hAnsi="Times New Roman" w:cs="Times New Roman"/>
          <w:sz w:val="24"/>
          <w:szCs w:val="24"/>
        </w:rPr>
        <w:t xml:space="preserve"> évoque cette nécessité que les bâtiments disposent d’un poste de téléphonie fixe ou, à défaut, d’une cabine téléphonique à proximité. Si l’un comme l’autre semblent</w:t>
      </w:r>
      <w:r w:rsidR="00CB3381" w:rsidRPr="00853163">
        <w:rPr>
          <w:rFonts w:ascii="Times New Roman" w:hAnsi="Times New Roman" w:cs="Times New Roman"/>
          <w:sz w:val="24"/>
          <w:szCs w:val="24"/>
        </w:rPr>
        <w:t xml:space="preserve"> aujourd’hui</w:t>
      </w:r>
      <w:r w:rsidRPr="00853163">
        <w:rPr>
          <w:rFonts w:ascii="Times New Roman" w:hAnsi="Times New Roman" w:cs="Times New Roman"/>
          <w:sz w:val="24"/>
          <w:szCs w:val="24"/>
        </w:rPr>
        <w:t xml:space="preserve"> désuets, il est toutefois </w:t>
      </w:r>
      <w:r w:rsidR="00004ABE" w:rsidRPr="00853163">
        <w:rPr>
          <w:rFonts w:ascii="Times New Roman" w:hAnsi="Times New Roman" w:cs="Times New Roman"/>
          <w:sz w:val="24"/>
          <w:szCs w:val="24"/>
        </w:rPr>
        <w:t xml:space="preserve">obligatoire </w:t>
      </w:r>
      <w:r w:rsidRPr="00853163">
        <w:rPr>
          <w:rFonts w:ascii="Times New Roman" w:hAnsi="Times New Roman" w:cs="Times New Roman"/>
          <w:sz w:val="24"/>
          <w:szCs w:val="24"/>
        </w:rPr>
        <w:t xml:space="preserve">que le lieu de </w:t>
      </w:r>
      <w:r w:rsidR="008B397E" w:rsidRPr="00853163">
        <w:rPr>
          <w:rFonts w:ascii="Times New Roman" w:hAnsi="Times New Roman" w:cs="Times New Roman"/>
          <w:sz w:val="24"/>
          <w:szCs w:val="24"/>
        </w:rPr>
        <w:t>séjour</w:t>
      </w:r>
      <w:r w:rsidRPr="00853163">
        <w:rPr>
          <w:rFonts w:ascii="Times New Roman" w:hAnsi="Times New Roman" w:cs="Times New Roman"/>
          <w:sz w:val="24"/>
          <w:szCs w:val="24"/>
        </w:rPr>
        <w:t xml:space="preserve"> (qu’il s’agisse d’un bâtiment ou d’une plaine) soit implanté dans ou à proximité directe d’une zone couverte par un réseau permettant aux locataires, en cas de besoin, de contacter rapidement et aisément les services de secours depuis leur GSM.</w:t>
      </w:r>
    </w:p>
    <w:p w14:paraId="31D2A51D" w14:textId="77777777" w:rsidR="0079757B" w:rsidRPr="00853163" w:rsidRDefault="0079757B" w:rsidP="0079757B">
      <w:pPr>
        <w:pStyle w:val="Titre4"/>
        <w:rPr>
          <w:rFonts w:ascii="Times New Roman" w:hAnsi="Times New Roman" w:cs="Times New Roman"/>
          <w:sz w:val="24"/>
          <w:szCs w:val="24"/>
        </w:rPr>
      </w:pPr>
      <w:r w:rsidRPr="00853163">
        <w:rPr>
          <w:rFonts w:ascii="Times New Roman" w:hAnsi="Times New Roman" w:cs="Times New Roman"/>
          <w:sz w:val="24"/>
          <w:szCs w:val="24"/>
        </w:rPr>
        <w:t xml:space="preserve">3.d. </w:t>
      </w:r>
    </w:p>
    <w:p w14:paraId="791509F8" w14:textId="44D0B764" w:rsidR="001757DB" w:rsidRPr="00853163" w:rsidRDefault="0079757B" w:rsidP="001757DB">
      <w:pPr>
        <w:rPr>
          <w:rFonts w:ascii="Times New Roman" w:hAnsi="Times New Roman" w:cs="Times New Roman"/>
          <w:sz w:val="24"/>
          <w:szCs w:val="24"/>
        </w:rPr>
      </w:pPr>
      <w:r w:rsidRPr="00853163">
        <w:rPr>
          <w:rFonts w:ascii="Times New Roman" w:hAnsi="Times New Roman" w:cs="Times New Roman"/>
          <w:sz w:val="24"/>
          <w:szCs w:val="24"/>
        </w:rPr>
        <w:t xml:space="preserve">L’accès à une source suffisante et accessible d’eau potable </w:t>
      </w:r>
      <w:r w:rsidR="001757DB" w:rsidRPr="00853163">
        <w:rPr>
          <w:rFonts w:ascii="Times New Roman" w:hAnsi="Times New Roman" w:cs="Times New Roman"/>
          <w:sz w:val="24"/>
          <w:szCs w:val="24"/>
        </w:rPr>
        <w:t>étant</w:t>
      </w:r>
      <w:r w:rsidRPr="00853163">
        <w:rPr>
          <w:rFonts w:ascii="Times New Roman" w:hAnsi="Times New Roman" w:cs="Times New Roman"/>
          <w:sz w:val="24"/>
          <w:szCs w:val="24"/>
        </w:rPr>
        <w:t xml:space="preserve"> une condition </w:t>
      </w:r>
      <w:r w:rsidRPr="00853163">
        <w:rPr>
          <w:rFonts w:ascii="Times New Roman" w:hAnsi="Times New Roman" w:cs="Times New Roman"/>
          <w:i/>
          <w:sz w:val="24"/>
          <w:szCs w:val="24"/>
        </w:rPr>
        <w:t>sine qua non</w:t>
      </w:r>
      <w:r w:rsidRPr="00853163">
        <w:rPr>
          <w:rFonts w:ascii="Times New Roman" w:hAnsi="Times New Roman" w:cs="Times New Roman"/>
          <w:sz w:val="24"/>
          <w:szCs w:val="24"/>
        </w:rPr>
        <w:t xml:space="preserve"> au bon déroulement du </w:t>
      </w:r>
      <w:r w:rsidR="008B397E" w:rsidRPr="00853163">
        <w:rPr>
          <w:rFonts w:ascii="Times New Roman" w:hAnsi="Times New Roman" w:cs="Times New Roman"/>
          <w:sz w:val="24"/>
          <w:szCs w:val="24"/>
        </w:rPr>
        <w:t>séjour</w:t>
      </w:r>
      <w:r w:rsidR="001757DB" w:rsidRPr="00853163">
        <w:rPr>
          <w:rFonts w:ascii="Times New Roman" w:hAnsi="Times New Roman" w:cs="Times New Roman"/>
          <w:sz w:val="24"/>
          <w:szCs w:val="24"/>
        </w:rPr>
        <w:t xml:space="preserve">, </w:t>
      </w:r>
      <w:r w:rsidR="008B397E" w:rsidRPr="00853163">
        <w:rPr>
          <w:rFonts w:ascii="Times New Roman" w:hAnsi="Times New Roman" w:cs="Times New Roman"/>
          <w:sz w:val="24"/>
          <w:szCs w:val="24"/>
        </w:rPr>
        <w:t>le</w:t>
      </w:r>
      <w:r w:rsidR="009644F2" w:rsidRPr="00853163">
        <w:rPr>
          <w:rFonts w:ascii="Times New Roman" w:hAnsi="Times New Roman" w:cs="Times New Roman"/>
          <w:sz w:val="24"/>
          <w:szCs w:val="24"/>
        </w:rPr>
        <w:t xml:space="preserve"> propriétaire d’</w:t>
      </w:r>
      <w:r w:rsidR="001757DB" w:rsidRPr="00853163">
        <w:rPr>
          <w:rFonts w:ascii="Times New Roman" w:hAnsi="Times New Roman" w:cs="Times New Roman"/>
          <w:sz w:val="24"/>
          <w:szCs w:val="24"/>
        </w:rPr>
        <w:t>une pâture ne permettant pas un approvisionnement en eau potable tel que prévu dans le présent article ne pourra pas facturer de frais supplémentaires aux locataires, pour cet approvisionnement en eau potable.</w:t>
      </w:r>
    </w:p>
    <w:p w14:paraId="372C7764" w14:textId="77777777" w:rsidR="001757DB" w:rsidRPr="00853163" w:rsidRDefault="001757DB" w:rsidP="0079757B">
      <w:pPr>
        <w:rPr>
          <w:rFonts w:ascii="Times New Roman" w:hAnsi="Times New Roman" w:cs="Times New Roman"/>
          <w:sz w:val="24"/>
          <w:szCs w:val="24"/>
        </w:rPr>
      </w:pPr>
    </w:p>
    <w:p w14:paraId="3FECFA64" w14:textId="33333922" w:rsidR="0079757B" w:rsidRPr="00853163" w:rsidRDefault="0079757B" w:rsidP="0079757B">
      <w:pPr>
        <w:rPr>
          <w:rFonts w:ascii="Times New Roman" w:hAnsi="Times New Roman" w:cs="Times New Roman"/>
          <w:sz w:val="24"/>
          <w:szCs w:val="24"/>
        </w:rPr>
      </w:pPr>
      <w:r w:rsidRPr="00853163">
        <w:rPr>
          <w:rFonts w:ascii="Times New Roman" w:hAnsi="Times New Roman" w:cs="Times New Roman"/>
          <w:sz w:val="24"/>
          <w:szCs w:val="24"/>
        </w:rPr>
        <w:t xml:space="preserve">Le propriétaire </w:t>
      </w:r>
      <w:r w:rsidR="00004ABE" w:rsidRPr="00853163">
        <w:rPr>
          <w:rFonts w:ascii="Times New Roman" w:hAnsi="Times New Roman" w:cs="Times New Roman"/>
          <w:sz w:val="24"/>
          <w:szCs w:val="24"/>
        </w:rPr>
        <w:t>a l’obligation</w:t>
      </w:r>
      <w:r w:rsidRPr="00853163">
        <w:rPr>
          <w:rFonts w:ascii="Times New Roman" w:hAnsi="Times New Roman" w:cs="Times New Roman"/>
          <w:sz w:val="24"/>
          <w:szCs w:val="24"/>
        </w:rPr>
        <w:t xml:space="preserve"> de s’assurer que la solution proposée au groupe permet effectivement la consommation d’</w:t>
      </w:r>
      <w:r w:rsidR="001757DB" w:rsidRPr="00853163">
        <w:rPr>
          <w:rFonts w:ascii="Times New Roman" w:hAnsi="Times New Roman" w:cs="Times New Roman"/>
          <w:sz w:val="24"/>
          <w:szCs w:val="24"/>
        </w:rPr>
        <w:t>eau potable</w:t>
      </w:r>
      <w:r w:rsidR="009644F2" w:rsidRPr="00853163">
        <w:rPr>
          <w:rFonts w:ascii="Times New Roman" w:hAnsi="Times New Roman" w:cs="Times New Roman"/>
          <w:sz w:val="24"/>
          <w:szCs w:val="24"/>
        </w:rPr>
        <w:t>. Rappelons notamment</w:t>
      </w:r>
      <w:r w:rsidR="00B22BF8" w:rsidRPr="00853163">
        <w:rPr>
          <w:rFonts w:ascii="Times New Roman" w:hAnsi="Times New Roman" w:cs="Times New Roman"/>
          <w:sz w:val="24"/>
          <w:szCs w:val="24"/>
        </w:rPr>
        <w:t xml:space="preserve"> </w:t>
      </w:r>
      <w:r w:rsidR="00266CFB" w:rsidRPr="00853163">
        <w:rPr>
          <w:rFonts w:ascii="Times New Roman" w:hAnsi="Times New Roman" w:cs="Times New Roman"/>
          <w:sz w:val="24"/>
          <w:szCs w:val="24"/>
        </w:rPr>
        <w:t xml:space="preserve">qu’installer une cuve ou une citerne </w:t>
      </w:r>
      <w:r w:rsidR="00B22BF8" w:rsidRPr="00853163">
        <w:rPr>
          <w:rFonts w:ascii="Times New Roman" w:hAnsi="Times New Roman" w:cs="Times New Roman"/>
          <w:sz w:val="24"/>
          <w:szCs w:val="24"/>
        </w:rPr>
        <w:t xml:space="preserve">en plein soleil durant </w:t>
      </w:r>
      <w:r w:rsidR="006F5D4E" w:rsidRPr="00853163">
        <w:rPr>
          <w:rFonts w:ascii="Times New Roman" w:hAnsi="Times New Roman" w:cs="Times New Roman"/>
          <w:sz w:val="24"/>
          <w:szCs w:val="24"/>
        </w:rPr>
        <w:t>plus de 24h</w:t>
      </w:r>
      <w:r w:rsidR="00B22BF8" w:rsidRPr="00853163">
        <w:rPr>
          <w:rFonts w:ascii="Times New Roman" w:hAnsi="Times New Roman" w:cs="Times New Roman"/>
          <w:sz w:val="24"/>
          <w:szCs w:val="24"/>
        </w:rPr>
        <w:t xml:space="preserve"> </w:t>
      </w:r>
      <w:r w:rsidR="00266CFB" w:rsidRPr="00853163">
        <w:rPr>
          <w:rFonts w:ascii="Times New Roman" w:hAnsi="Times New Roman" w:cs="Times New Roman"/>
          <w:sz w:val="24"/>
          <w:szCs w:val="24"/>
        </w:rPr>
        <w:t>risque d’entra</w:t>
      </w:r>
      <w:r w:rsidR="005501AC" w:rsidRPr="00853163">
        <w:rPr>
          <w:rFonts w:ascii="Times New Roman" w:hAnsi="Times New Roman" w:cs="Times New Roman"/>
          <w:sz w:val="24"/>
          <w:szCs w:val="24"/>
        </w:rPr>
        <w:t>î</w:t>
      </w:r>
      <w:r w:rsidR="00266CFB" w:rsidRPr="00853163">
        <w:rPr>
          <w:rFonts w:ascii="Times New Roman" w:hAnsi="Times New Roman" w:cs="Times New Roman"/>
          <w:sz w:val="24"/>
          <w:szCs w:val="24"/>
        </w:rPr>
        <w:t>ner le développement</w:t>
      </w:r>
      <w:r w:rsidR="00B22BF8" w:rsidRPr="00853163">
        <w:rPr>
          <w:rFonts w:ascii="Times New Roman" w:hAnsi="Times New Roman" w:cs="Times New Roman"/>
          <w:sz w:val="24"/>
          <w:szCs w:val="24"/>
        </w:rPr>
        <w:t xml:space="preserve"> de bactéries da</w:t>
      </w:r>
      <w:r w:rsidR="00266CFB" w:rsidRPr="00853163">
        <w:rPr>
          <w:rFonts w:ascii="Times New Roman" w:hAnsi="Times New Roman" w:cs="Times New Roman"/>
          <w:sz w:val="24"/>
          <w:szCs w:val="24"/>
        </w:rPr>
        <w:t>ns l’eau, diminuant</w:t>
      </w:r>
      <w:r w:rsidR="009644F2" w:rsidRPr="00853163">
        <w:rPr>
          <w:rFonts w:ascii="Times New Roman" w:hAnsi="Times New Roman" w:cs="Times New Roman"/>
          <w:sz w:val="24"/>
          <w:szCs w:val="24"/>
        </w:rPr>
        <w:t xml:space="preserve"> sa potabilité</w:t>
      </w:r>
      <w:r w:rsidR="00B22BF8" w:rsidRPr="00853163">
        <w:rPr>
          <w:rFonts w:ascii="Times New Roman" w:hAnsi="Times New Roman" w:cs="Times New Roman"/>
          <w:sz w:val="24"/>
          <w:szCs w:val="24"/>
        </w:rPr>
        <w:t xml:space="preserve"> </w:t>
      </w:r>
      <w:r w:rsidR="00266CFB" w:rsidRPr="00853163">
        <w:rPr>
          <w:rFonts w:ascii="Times New Roman" w:hAnsi="Times New Roman" w:cs="Times New Roman"/>
          <w:sz w:val="24"/>
          <w:szCs w:val="24"/>
        </w:rPr>
        <w:t>ce qui</w:t>
      </w:r>
      <w:r w:rsidR="00B22BF8" w:rsidRPr="00853163">
        <w:rPr>
          <w:rFonts w:ascii="Times New Roman" w:hAnsi="Times New Roman" w:cs="Times New Roman"/>
          <w:sz w:val="24"/>
          <w:szCs w:val="24"/>
        </w:rPr>
        <w:t xml:space="preserve"> peut entraîner la transm</w:t>
      </w:r>
      <w:r w:rsidR="008B397E" w:rsidRPr="00853163">
        <w:rPr>
          <w:rFonts w:ascii="Times New Roman" w:hAnsi="Times New Roman" w:cs="Times New Roman"/>
          <w:sz w:val="24"/>
          <w:szCs w:val="24"/>
        </w:rPr>
        <w:t>ission de maladies</w:t>
      </w:r>
      <w:r w:rsidR="00B22BF8" w:rsidRPr="00853163">
        <w:rPr>
          <w:rFonts w:ascii="Times New Roman" w:hAnsi="Times New Roman" w:cs="Times New Roman"/>
          <w:sz w:val="24"/>
          <w:szCs w:val="24"/>
        </w:rPr>
        <w:t>.</w:t>
      </w:r>
    </w:p>
    <w:p w14:paraId="56BC21FC" w14:textId="48FBC3DF" w:rsidR="00CB3381" w:rsidRPr="00853163" w:rsidRDefault="00CB3381" w:rsidP="00CB3381">
      <w:pPr>
        <w:pStyle w:val="Titre4"/>
        <w:rPr>
          <w:rFonts w:ascii="Times New Roman" w:hAnsi="Times New Roman" w:cs="Times New Roman"/>
          <w:sz w:val="24"/>
          <w:szCs w:val="24"/>
        </w:rPr>
      </w:pPr>
      <w:r w:rsidRPr="00853163">
        <w:rPr>
          <w:rFonts w:ascii="Times New Roman" w:hAnsi="Times New Roman" w:cs="Times New Roman"/>
          <w:sz w:val="24"/>
          <w:szCs w:val="24"/>
        </w:rPr>
        <w:t xml:space="preserve">3.e. </w:t>
      </w:r>
    </w:p>
    <w:p w14:paraId="7D961E2C" w14:textId="23A70D6F" w:rsidR="00CB3381" w:rsidRPr="00853163" w:rsidRDefault="00CB3381" w:rsidP="00CB3381">
      <w:pPr>
        <w:rPr>
          <w:rFonts w:ascii="Times New Roman" w:hAnsi="Times New Roman" w:cs="Times New Roman"/>
          <w:sz w:val="24"/>
          <w:szCs w:val="24"/>
        </w:rPr>
      </w:pPr>
      <w:r w:rsidRPr="00853163">
        <w:rPr>
          <w:rFonts w:ascii="Times New Roman" w:hAnsi="Times New Roman" w:cs="Times New Roman"/>
          <w:sz w:val="24"/>
          <w:szCs w:val="24"/>
        </w:rPr>
        <w:t xml:space="preserve">La sécurité d’un lieu de camps tient </w:t>
      </w:r>
      <w:r w:rsidR="005B5720" w:rsidRPr="00853163">
        <w:rPr>
          <w:rFonts w:ascii="Times New Roman" w:hAnsi="Times New Roman" w:cs="Times New Roman"/>
          <w:sz w:val="24"/>
          <w:szCs w:val="24"/>
        </w:rPr>
        <w:t xml:space="preserve">notamment </w:t>
      </w:r>
      <w:r w:rsidRPr="00853163">
        <w:rPr>
          <w:rFonts w:ascii="Times New Roman" w:hAnsi="Times New Roman" w:cs="Times New Roman"/>
          <w:sz w:val="24"/>
          <w:szCs w:val="24"/>
        </w:rPr>
        <w:t xml:space="preserve">à la </w:t>
      </w:r>
      <w:r w:rsidR="005B5720" w:rsidRPr="00853163">
        <w:rPr>
          <w:rFonts w:ascii="Times New Roman" w:hAnsi="Times New Roman" w:cs="Times New Roman"/>
          <w:sz w:val="24"/>
          <w:szCs w:val="24"/>
        </w:rPr>
        <w:t>possibilité, pour l</w:t>
      </w:r>
      <w:r w:rsidRPr="00853163">
        <w:rPr>
          <w:rFonts w:ascii="Times New Roman" w:hAnsi="Times New Roman" w:cs="Times New Roman"/>
          <w:sz w:val="24"/>
          <w:szCs w:val="24"/>
        </w:rPr>
        <w:t>es services de secours</w:t>
      </w:r>
      <w:r w:rsidR="005B5720" w:rsidRPr="00853163">
        <w:rPr>
          <w:rFonts w:ascii="Times New Roman" w:hAnsi="Times New Roman" w:cs="Times New Roman"/>
          <w:sz w:val="24"/>
          <w:szCs w:val="24"/>
        </w:rPr>
        <w:t>,</w:t>
      </w:r>
      <w:r w:rsidRPr="00853163">
        <w:rPr>
          <w:rFonts w:ascii="Times New Roman" w:hAnsi="Times New Roman" w:cs="Times New Roman"/>
          <w:sz w:val="24"/>
          <w:szCs w:val="24"/>
        </w:rPr>
        <w:t xml:space="preserve"> </w:t>
      </w:r>
      <w:r w:rsidR="005B5720" w:rsidRPr="00853163">
        <w:rPr>
          <w:rFonts w:ascii="Times New Roman" w:hAnsi="Times New Roman" w:cs="Times New Roman"/>
          <w:sz w:val="24"/>
          <w:szCs w:val="24"/>
        </w:rPr>
        <w:t>d’</w:t>
      </w:r>
      <w:r w:rsidRPr="00853163">
        <w:rPr>
          <w:rFonts w:ascii="Times New Roman" w:hAnsi="Times New Roman" w:cs="Times New Roman"/>
          <w:sz w:val="24"/>
          <w:szCs w:val="24"/>
        </w:rPr>
        <w:t>atteindre</w:t>
      </w:r>
      <w:r w:rsidR="005B5720" w:rsidRPr="00853163">
        <w:rPr>
          <w:rFonts w:ascii="Times New Roman" w:hAnsi="Times New Roman" w:cs="Times New Roman"/>
          <w:sz w:val="24"/>
          <w:szCs w:val="24"/>
        </w:rPr>
        <w:t xml:space="preserve"> celui-ci</w:t>
      </w:r>
      <w:r w:rsidRPr="00853163">
        <w:rPr>
          <w:rFonts w:ascii="Times New Roman" w:hAnsi="Times New Roman" w:cs="Times New Roman"/>
          <w:sz w:val="24"/>
          <w:szCs w:val="24"/>
        </w:rPr>
        <w:t xml:space="preserve"> dans le cas où une intervention serait nécessaire. Cette contrainte </w:t>
      </w:r>
      <w:r w:rsidR="003D060B" w:rsidRPr="00853163">
        <w:rPr>
          <w:rFonts w:ascii="Times New Roman" w:hAnsi="Times New Roman" w:cs="Times New Roman"/>
          <w:sz w:val="24"/>
          <w:szCs w:val="24"/>
        </w:rPr>
        <w:t xml:space="preserve">a </w:t>
      </w:r>
      <w:r w:rsidRPr="00853163">
        <w:rPr>
          <w:rFonts w:ascii="Times New Roman" w:hAnsi="Times New Roman" w:cs="Times New Roman"/>
          <w:sz w:val="24"/>
          <w:szCs w:val="24"/>
        </w:rPr>
        <w:t>été soulevée par l</w:t>
      </w:r>
      <w:r w:rsidR="00673681" w:rsidRPr="00853163">
        <w:rPr>
          <w:rFonts w:ascii="Times New Roman" w:hAnsi="Times New Roman" w:cs="Times New Roman"/>
          <w:sz w:val="24"/>
          <w:szCs w:val="24"/>
        </w:rPr>
        <w:t>e</w:t>
      </w:r>
      <w:r w:rsidR="008D1C1C" w:rsidRPr="00853163">
        <w:rPr>
          <w:rFonts w:ascii="Times New Roman" w:hAnsi="Times New Roman" w:cs="Times New Roman"/>
          <w:sz w:val="24"/>
          <w:szCs w:val="24"/>
        </w:rPr>
        <w:t>s</w:t>
      </w:r>
      <w:r w:rsidRPr="00853163">
        <w:rPr>
          <w:rFonts w:ascii="Times New Roman" w:hAnsi="Times New Roman" w:cs="Times New Roman"/>
          <w:sz w:val="24"/>
          <w:szCs w:val="24"/>
        </w:rPr>
        <w:t xml:space="preserve"> service</w:t>
      </w:r>
      <w:r w:rsidR="008D1C1C" w:rsidRPr="00853163">
        <w:rPr>
          <w:rFonts w:ascii="Times New Roman" w:hAnsi="Times New Roman" w:cs="Times New Roman"/>
          <w:sz w:val="24"/>
          <w:szCs w:val="24"/>
        </w:rPr>
        <w:t>s</w:t>
      </w:r>
      <w:r w:rsidRPr="00853163">
        <w:rPr>
          <w:rFonts w:ascii="Times New Roman" w:hAnsi="Times New Roman" w:cs="Times New Roman"/>
          <w:sz w:val="24"/>
          <w:szCs w:val="24"/>
        </w:rPr>
        <w:t xml:space="preserve"> de secours et est bien entendu justifiée. Toutefois</w:t>
      </w:r>
      <w:r w:rsidR="003D060B" w:rsidRPr="00853163">
        <w:rPr>
          <w:rFonts w:ascii="Times New Roman" w:hAnsi="Times New Roman" w:cs="Times New Roman"/>
          <w:sz w:val="24"/>
          <w:szCs w:val="24"/>
        </w:rPr>
        <w:t>,</w:t>
      </w:r>
      <w:r w:rsidRPr="00853163">
        <w:rPr>
          <w:rFonts w:ascii="Times New Roman" w:hAnsi="Times New Roman" w:cs="Times New Roman"/>
          <w:sz w:val="24"/>
          <w:szCs w:val="24"/>
        </w:rPr>
        <w:t xml:space="preserve"> la pénurie de lieux de camps</w:t>
      </w:r>
      <w:r w:rsidR="008B397E" w:rsidRPr="00853163">
        <w:rPr>
          <w:rFonts w:ascii="Times New Roman" w:hAnsi="Times New Roman" w:cs="Times New Roman"/>
          <w:sz w:val="24"/>
          <w:szCs w:val="24"/>
        </w:rPr>
        <w:t xml:space="preserve"> et séjours</w:t>
      </w:r>
      <w:r w:rsidRPr="00853163">
        <w:rPr>
          <w:rFonts w:ascii="Times New Roman" w:hAnsi="Times New Roman" w:cs="Times New Roman"/>
          <w:sz w:val="24"/>
          <w:szCs w:val="24"/>
        </w:rPr>
        <w:t xml:space="preserve"> étant une réalité, les autorités communales</w:t>
      </w:r>
      <w:r w:rsidR="009A02C7" w:rsidRPr="00853163">
        <w:rPr>
          <w:rFonts w:ascii="Times New Roman" w:hAnsi="Times New Roman" w:cs="Times New Roman"/>
          <w:sz w:val="24"/>
          <w:szCs w:val="24"/>
        </w:rPr>
        <w:t xml:space="preserve"> sont invitées</w:t>
      </w:r>
      <w:r w:rsidR="00B22BF8" w:rsidRPr="00853163">
        <w:rPr>
          <w:rFonts w:ascii="Times New Roman" w:hAnsi="Times New Roman" w:cs="Times New Roman"/>
          <w:sz w:val="24"/>
          <w:szCs w:val="24"/>
        </w:rPr>
        <w:t xml:space="preserve"> à</w:t>
      </w:r>
      <w:r w:rsidRPr="00853163">
        <w:rPr>
          <w:rFonts w:ascii="Times New Roman" w:hAnsi="Times New Roman" w:cs="Times New Roman"/>
          <w:sz w:val="24"/>
          <w:szCs w:val="24"/>
        </w:rPr>
        <w:t xml:space="preserve"> répondre de manière proportionnelle à cette contrainte :  une plaine peut se situer à distance d’une voie carrossable « officielle » et pour autant</w:t>
      </w:r>
      <w:r w:rsidR="00597E5F" w:rsidRPr="00853163">
        <w:rPr>
          <w:rFonts w:ascii="Times New Roman" w:hAnsi="Times New Roman" w:cs="Times New Roman"/>
          <w:sz w:val="24"/>
          <w:szCs w:val="24"/>
        </w:rPr>
        <w:t>,</w:t>
      </w:r>
      <w:r w:rsidRPr="00853163">
        <w:rPr>
          <w:rFonts w:ascii="Times New Roman" w:hAnsi="Times New Roman" w:cs="Times New Roman"/>
          <w:sz w:val="24"/>
          <w:szCs w:val="24"/>
        </w:rPr>
        <w:t xml:space="preserve"> rester accessible via des voiries secondaires. </w:t>
      </w:r>
    </w:p>
    <w:p w14:paraId="1D71D95C" w14:textId="77777777" w:rsidR="005B5720" w:rsidRPr="00853163" w:rsidRDefault="005B5720" w:rsidP="00CB3381">
      <w:pPr>
        <w:rPr>
          <w:rFonts w:ascii="Times New Roman" w:hAnsi="Times New Roman" w:cs="Times New Roman"/>
          <w:sz w:val="24"/>
          <w:szCs w:val="24"/>
        </w:rPr>
      </w:pPr>
    </w:p>
    <w:p w14:paraId="692BFFD1" w14:textId="03EB7D1E" w:rsidR="00CB3381" w:rsidRDefault="00266CFB" w:rsidP="00CB3381">
      <w:pPr>
        <w:rPr>
          <w:rFonts w:ascii="Times New Roman" w:hAnsi="Times New Roman" w:cs="Times New Roman"/>
          <w:sz w:val="24"/>
          <w:szCs w:val="24"/>
        </w:rPr>
      </w:pPr>
      <w:r w:rsidRPr="00853163">
        <w:rPr>
          <w:rFonts w:ascii="Times New Roman" w:hAnsi="Times New Roman" w:cs="Times New Roman"/>
          <w:sz w:val="24"/>
          <w:szCs w:val="24"/>
        </w:rPr>
        <w:t>Il est donc nécessaire que</w:t>
      </w:r>
      <w:r w:rsidR="005B5720" w:rsidRPr="00853163">
        <w:rPr>
          <w:rFonts w:ascii="Times New Roman" w:hAnsi="Times New Roman" w:cs="Times New Roman"/>
          <w:sz w:val="24"/>
          <w:szCs w:val="24"/>
        </w:rPr>
        <w:t xml:space="preserve"> cette question soit traitée avec attention </w:t>
      </w:r>
      <w:r w:rsidRPr="00853163">
        <w:rPr>
          <w:rFonts w:ascii="Times New Roman" w:hAnsi="Times New Roman" w:cs="Times New Roman"/>
          <w:sz w:val="24"/>
          <w:szCs w:val="24"/>
        </w:rPr>
        <w:t>afin de</w:t>
      </w:r>
      <w:r w:rsidR="005B5720" w:rsidRPr="00853163">
        <w:rPr>
          <w:rFonts w:ascii="Times New Roman" w:hAnsi="Times New Roman" w:cs="Times New Roman"/>
          <w:sz w:val="24"/>
          <w:szCs w:val="24"/>
        </w:rPr>
        <w:t xml:space="preserve"> garantir la sécurité des groupes sans pour autant accentuer la pénurie de</w:t>
      </w:r>
      <w:r w:rsidR="00673681" w:rsidRPr="00853163">
        <w:rPr>
          <w:rFonts w:ascii="Times New Roman" w:hAnsi="Times New Roman" w:cs="Times New Roman"/>
          <w:sz w:val="24"/>
          <w:szCs w:val="24"/>
        </w:rPr>
        <w:t>s</w:t>
      </w:r>
      <w:r w:rsidR="005B5720" w:rsidRPr="00853163">
        <w:rPr>
          <w:rFonts w:ascii="Times New Roman" w:hAnsi="Times New Roman" w:cs="Times New Roman"/>
          <w:sz w:val="24"/>
          <w:szCs w:val="24"/>
        </w:rPr>
        <w:t xml:space="preserve"> lieux de </w:t>
      </w:r>
      <w:r w:rsidR="008B397E" w:rsidRPr="00853163">
        <w:rPr>
          <w:rFonts w:ascii="Times New Roman" w:hAnsi="Times New Roman" w:cs="Times New Roman"/>
          <w:sz w:val="24"/>
          <w:szCs w:val="24"/>
        </w:rPr>
        <w:t>séjours</w:t>
      </w:r>
      <w:r w:rsidR="005B5720" w:rsidRPr="00853163">
        <w:rPr>
          <w:rFonts w:ascii="Times New Roman" w:hAnsi="Times New Roman" w:cs="Times New Roman"/>
          <w:sz w:val="24"/>
          <w:szCs w:val="24"/>
        </w:rPr>
        <w:t xml:space="preserve"> qualitatifs.</w:t>
      </w:r>
    </w:p>
    <w:p w14:paraId="7C2B9035" w14:textId="2E4836D1" w:rsidR="00853163" w:rsidRDefault="00853163" w:rsidP="00CB3381">
      <w:pPr>
        <w:rPr>
          <w:rFonts w:ascii="Times New Roman" w:hAnsi="Times New Roman" w:cs="Times New Roman"/>
          <w:sz w:val="24"/>
          <w:szCs w:val="24"/>
        </w:rPr>
      </w:pPr>
    </w:p>
    <w:p w14:paraId="236BC99E" w14:textId="79227621" w:rsidR="00853163" w:rsidRDefault="00853163" w:rsidP="00CB3381">
      <w:pPr>
        <w:rPr>
          <w:rFonts w:ascii="Times New Roman" w:hAnsi="Times New Roman" w:cs="Times New Roman"/>
          <w:sz w:val="24"/>
          <w:szCs w:val="24"/>
        </w:rPr>
      </w:pPr>
    </w:p>
    <w:p w14:paraId="3A1AD7FC" w14:textId="07BC84E5"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Article 4 et 5</w:t>
      </w:r>
      <w:r>
        <w:rPr>
          <w:rFonts w:ascii="Times New Roman" w:hAnsi="Times New Roman" w:cs="Times New Roman"/>
          <w:b/>
          <w:bCs/>
          <w:sz w:val="24"/>
          <w:szCs w:val="24"/>
          <w:u w:val="single"/>
        </w:rPr>
        <w:t> :</w:t>
      </w:r>
    </w:p>
    <w:p w14:paraId="728BD910" w14:textId="77777777" w:rsidR="00853163" w:rsidRDefault="00853163" w:rsidP="001757DB">
      <w:pPr>
        <w:rPr>
          <w:rFonts w:ascii="Times New Roman" w:hAnsi="Times New Roman" w:cs="Times New Roman"/>
          <w:sz w:val="24"/>
          <w:szCs w:val="24"/>
        </w:rPr>
      </w:pPr>
    </w:p>
    <w:p w14:paraId="03A7A66D" w14:textId="4DDB5655" w:rsidR="00266CFB" w:rsidRPr="00853163" w:rsidRDefault="00597E5F" w:rsidP="001757DB">
      <w:pPr>
        <w:rPr>
          <w:rFonts w:ascii="Times New Roman" w:hAnsi="Times New Roman" w:cs="Times New Roman"/>
          <w:sz w:val="24"/>
          <w:szCs w:val="24"/>
        </w:rPr>
      </w:pPr>
      <w:r w:rsidRPr="00853163">
        <w:rPr>
          <w:rFonts w:ascii="Times New Roman" w:hAnsi="Times New Roman" w:cs="Times New Roman"/>
          <w:sz w:val="24"/>
          <w:szCs w:val="24"/>
        </w:rPr>
        <w:t>Quoique les encadrants</w:t>
      </w:r>
      <w:r w:rsidR="001757DB" w:rsidRPr="00853163">
        <w:rPr>
          <w:rFonts w:ascii="Times New Roman" w:hAnsi="Times New Roman" w:cs="Times New Roman"/>
          <w:sz w:val="24"/>
          <w:szCs w:val="24"/>
        </w:rPr>
        <w:t xml:space="preserve"> anticipent habituellement leurs réservations</w:t>
      </w:r>
      <w:r w:rsidR="00B22BF8" w:rsidRPr="00853163">
        <w:rPr>
          <w:rFonts w:ascii="Times New Roman" w:hAnsi="Times New Roman" w:cs="Times New Roman"/>
          <w:sz w:val="24"/>
          <w:szCs w:val="24"/>
        </w:rPr>
        <w:t xml:space="preserve"> de plusieurs mois voire années</w:t>
      </w:r>
      <w:r w:rsidR="001757DB" w:rsidRPr="00853163">
        <w:rPr>
          <w:rFonts w:ascii="Times New Roman" w:hAnsi="Times New Roman" w:cs="Times New Roman"/>
          <w:sz w:val="24"/>
          <w:szCs w:val="24"/>
        </w:rPr>
        <w:t xml:space="preserve">, ces articles visent à fournir un délai suffisant (30 jours minimum) </w:t>
      </w:r>
      <w:r w:rsidR="00266CFB" w:rsidRPr="00853163">
        <w:rPr>
          <w:rFonts w:ascii="Times New Roman" w:hAnsi="Times New Roman" w:cs="Times New Roman"/>
          <w:sz w:val="24"/>
          <w:szCs w:val="24"/>
        </w:rPr>
        <w:t xml:space="preserve">aux autorités communales pour traiter les demandes d’agrément et aux groupes pour voir leur réservation confirmée et préparer </w:t>
      </w:r>
      <w:r w:rsidR="00673681" w:rsidRPr="00853163">
        <w:rPr>
          <w:rFonts w:ascii="Times New Roman" w:hAnsi="Times New Roman" w:cs="Times New Roman"/>
          <w:sz w:val="24"/>
          <w:szCs w:val="24"/>
        </w:rPr>
        <w:t xml:space="preserve">ainsi </w:t>
      </w:r>
      <w:r w:rsidR="00266CFB" w:rsidRPr="00853163">
        <w:rPr>
          <w:rFonts w:ascii="Times New Roman" w:hAnsi="Times New Roman" w:cs="Times New Roman"/>
          <w:sz w:val="24"/>
          <w:szCs w:val="24"/>
        </w:rPr>
        <w:t>au mieux leur arrivée. Les autorités communales sont dès lors libres d’ajuster c</w:t>
      </w:r>
      <w:r w:rsidR="001B4A19" w:rsidRPr="00853163">
        <w:rPr>
          <w:rFonts w:ascii="Times New Roman" w:hAnsi="Times New Roman" w:cs="Times New Roman"/>
          <w:sz w:val="24"/>
          <w:szCs w:val="24"/>
        </w:rPr>
        <w:t xml:space="preserve">es propositions de délais </w:t>
      </w:r>
      <w:r w:rsidR="00266CFB" w:rsidRPr="00853163">
        <w:rPr>
          <w:rFonts w:ascii="Times New Roman" w:hAnsi="Times New Roman" w:cs="Times New Roman"/>
          <w:sz w:val="24"/>
          <w:szCs w:val="24"/>
        </w:rPr>
        <w:t xml:space="preserve">en fonction de leurs réalités internes. </w:t>
      </w:r>
    </w:p>
    <w:p w14:paraId="4F40788E" w14:textId="77777777" w:rsidR="00266CFB" w:rsidRPr="00853163" w:rsidRDefault="00266CFB" w:rsidP="001757DB">
      <w:pPr>
        <w:rPr>
          <w:rFonts w:ascii="Times New Roman" w:hAnsi="Times New Roman" w:cs="Times New Roman"/>
          <w:sz w:val="24"/>
          <w:szCs w:val="24"/>
        </w:rPr>
      </w:pPr>
    </w:p>
    <w:p w14:paraId="7DB8D94D" w14:textId="762BC555" w:rsidR="000D2EB5" w:rsidRDefault="00266CFB">
      <w:pPr>
        <w:rPr>
          <w:rFonts w:ascii="Times New Roman" w:hAnsi="Times New Roman" w:cs="Times New Roman"/>
          <w:sz w:val="24"/>
          <w:szCs w:val="24"/>
        </w:rPr>
      </w:pPr>
      <w:r w:rsidRPr="00853163">
        <w:rPr>
          <w:rFonts w:ascii="Times New Roman" w:hAnsi="Times New Roman" w:cs="Times New Roman"/>
          <w:sz w:val="24"/>
          <w:szCs w:val="24"/>
        </w:rPr>
        <w:t>Il peut toutefois être intéressant pour ces dernières</w:t>
      </w:r>
      <w:r w:rsidR="001757DB" w:rsidRPr="00853163">
        <w:rPr>
          <w:rFonts w:ascii="Times New Roman" w:hAnsi="Times New Roman" w:cs="Times New Roman"/>
          <w:sz w:val="24"/>
          <w:szCs w:val="24"/>
        </w:rPr>
        <w:t>,</w:t>
      </w:r>
      <w:r w:rsidRPr="00853163">
        <w:rPr>
          <w:rFonts w:ascii="Times New Roman" w:hAnsi="Times New Roman" w:cs="Times New Roman"/>
          <w:sz w:val="24"/>
          <w:szCs w:val="24"/>
        </w:rPr>
        <w:t xml:space="preserve"> de réfléchir</w:t>
      </w:r>
      <w:r w:rsidR="001757DB" w:rsidRPr="00853163">
        <w:rPr>
          <w:rFonts w:ascii="Times New Roman" w:hAnsi="Times New Roman" w:cs="Times New Roman"/>
          <w:sz w:val="24"/>
          <w:szCs w:val="24"/>
        </w:rPr>
        <w:t xml:space="preserve"> à la possibilité de mettre en place une procédure </w:t>
      </w:r>
      <w:r w:rsidR="00597E5F" w:rsidRPr="00853163">
        <w:rPr>
          <w:rFonts w:ascii="Times New Roman" w:hAnsi="Times New Roman" w:cs="Times New Roman"/>
          <w:sz w:val="24"/>
          <w:szCs w:val="24"/>
        </w:rPr>
        <w:t xml:space="preserve">d’agréation </w:t>
      </w:r>
      <w:r w:rsidR="001757DB" w:rsidRPr="00853163">
        <w:rPr>
          <w:rFonts w:ascii="Times New Roman" w:hAnsi="Times New Roman" w:cs="Times New Roman"/>
          <w:sz w:val="24"/>
          <w:szCs w:val="24"/>
        </w:rPr>
        <w:t xml:space="preserve">d’urgence. Cela peut s’avérer nécessaire dans le cas où un propriétaire prend conscience tardivement que </w:t>
      </w:r>
      <w:r w:rsidR="005B5720" w:rsidRPr="00853163">
        <w:rPr>
          <w:rFonts w:ascii="Times New Roman" w:hAnsi="Times New Roman" w:cs="Times New Roman"/>
          <w:sz w:val="24"/>
          <w:szCs w:val="24"/>
        </w:rPr>
        <w:t xml:space="preserve">son agrément n’est plus valable ou veut répondre à la demande d’un groupe qui pour une raison ou l’autre, doit (re)trouver un lieu de camp en dernière minute. </w:t>
      </w:r>
      <w:r w:rsidR="00597E5F" w:rsidRPr="00853163">
        <w:rPr>
          <w:rFonts w:ascii="Times New Roman" w:hAnsi="Times New Roman" w:cs="Times New Roman"/>
          <w:sz w:val="24"/>
          <w:szCs w:val="24"/>
        </w:rPr>
        <w:t xml:space="preserve">Une telle procédure participerait </w:t>
      </w:r>
      <w:r w:rsidR="00FB40B2" w:rsidRPr="00853163">
        <w:rPr>
          <w:rFonts w:ascii="Times New Roman" w:hAnsi="Times New Roman" w:cs="Times New Roman"/>
          <w:sz w:val="24"/>
          <w:szCs w:val="24"/>
        </w:rPr>
        <w:t>à limiter la pénurie de lieux de camps et donc à renforcer l’accessibilité d’activités de jeunesse qualitative</w:t>
      </w:r>
      <w:r w:rsidR="00B22BF8" w:rsidRPr="00853163">
        <w:rPr>
          <w:rFonts w:ascii="Times New Roman" w:hAnsi="Times New Roman" w:cs="Times New Roman"/>
          <w:sz w:val="24"/>
          <w:szCs w:val="24"/>
        </w:rPr>
        <w:t>s</w:t>
      </w:r>
      <w:r w:rsidR="00FB40B2" w:rsidRPr="00853163">
        <w:rPr>
          <w:rFonts w:ascii="Times New Roman" w:hAnsi="Times New Roman" w:cs="Times New Roman"/>
          <w:sz w:val="24"/>
          <w:szCs w:val="24"/>
        </w:rPr>
        <w:t xml:space="preserve"> à coût abordable.</w:t>
      </w:r>
    </w:p>
    <w:p w14:paraId="083E41B9" w14:textId="3A57BE8F" w:rsidR="00853163" w:rsidRDefault="00853163">
      <w:pPr>
        <w:rPr>
          <w:rFonts w:ascii="Times New Roman" w:hAnsi="Times New Roman" w:cs="Times New Roman"/>
          <w:sz w:val="24"/>
          <w:szCs w:val="24"/>
        </w:rPr>
      </w:pPr>
    </w:p>
    <w:p w14:paraId="53364492" w14:textId="63F17FF6" w:rsidR="00853163" w:rsidRDefault="00853163">
      <w:pPr>
        <w:rPr>
          <w:rFonts w:ascii="Times New Roman" w:hAnsi="Times New Roman" w:cs="Times New Roman"/>
          <w:sz w:val="24"/>
          <w:szCs w:val="24"/>
        </w:rPr>
      </w:pPr>
    </w:p>
    <w:p w14:paraId="42C6E1ED" w14:textId="62D6079A" w:rsidR="00853163" w:rsidRDefault="00853163">
      <w:pPr>
        <w:rPr>
          <w:rFonts w:ascii="Times New Roman" w:hAnsi="Times New Roman" w:cs="Times New Roman"/>
          <w:sz w:val="24"/>
          <w:szCs w:val="24"/>
        </w:rPr>
      </w:pPr>
    </w:p>
    <w:p w14:paraId="47EE9C3A" w14:textId="27EC2B86" w:rsidR="00853163" w:rsidRDefault="00853163">
      <w:pPr>
        <w:rPr>
          <w:rFonts w:ascii="Times New Roman" w:hAnsi="Times New Roman" w:cs="Times New Roman"/>
          <w:sz w:val="24"/>
          <w:szCs w:val="24"/>
        </w:rPr>
      </w:pPr>
    </w:p>
    <w:p w14:paraId="2A4E6DFA" w14:textId="1DDDCF70" w:rsidR="00853163" w:rsidRDefault="00853163">
      <w:pPr>
        <w:rPr>
          <w:rFonts w:ascii="Times New Roman" w:hAnsi="Times New Roman" w:cs="Times New Roman"/>
          <w:sz w:val="24"/>
          <w:szCs w:val="24"/>
        </w:rPr>
      </w:pPr>
    </w:p>
    <w:p w14:paraId="4A042CEF" w14:textId="77777777" w:rsidR="00853163" w:rsidRDefault="00853163">
      <w:pPr>
        <w:rPr>
          <w:rFonts w:ascii="Times New Roman" w:hAnsi="Times New Roman" w:cs="Times New Roman"/>
          <w:sz w:val="24"/>
          <w:szCs w:val="24"/>
        </w:rPr>
      </w:pPr>
    </w:p>
    <w:p w14:paraId="65B3DC24" w14:textId="7A8A94FC"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Article 9</w:t>
      </w:r>
      <w:r>
        <w:rPr>
          <w:rFonts w:ascii="Times New Roman" w:hAnsi="Times New Roman" w:cs="Times New Roman"/>
          <w:b/>
          <w:bCs/>
          <w:sz w:val="24"/>
          <w:szCs w:val="24"/>
          <w:u w:val="single"/>
        </w:rPr>
        <w:t> ::</w:t>
      </w:r>
    </w:p>
    <w:p w14:paraId="59BDE263" w14:textId="77777777" w:rsidR="00853163" w:rsidRDefault="00853163" w:rsidP="005B5720">
      <w:pPr>
        <w:rPr>
          <w:rFonts w:ascii="Times New Roman" w:hAnsi="Times New Roman" w:cs="Times New Roman"/>
          <w:sz w:val="24"/>
          <w:szCs w:val="24"/>
          <w:lang w:val="fr-BE"/>
        </w:rPr>
      </w:pPr>
    </w:p>
    <w:p w14:paraId="065418EE" w14:textId="00E7DAB4" w:rsidR="00B90435" w:rsidRPr="00853163" w:rsidRDefault="0048121F" w:rsidP="005B5720">
      <w:pPr>
        <w:rPr>
          <w:rFonts w:ascii="Times New Roman" w:hAnsi="Times New Roman" w:cs="Times New Roman"/>
          <w:i/>
          <w:iCs/>
          <w:sz w:val="24"/>
          <w:szCs w:val="24"/>
          <w:lang w:val="fr-BE"/>
        </w:rPr>
      </w:pPr>
      <w:r w:rsidRPr="00853163">
        <w:rPr>
          <w:rFonts w:ascii="Times New Roman" w:hAnsi="Times New Roman" w:cs="Times New Roman"/>
          <w:sz w:val="24"/>
          <w:szCs w:val="24"/>
          <w:lang w:val="fr-BE"/>
        </w:rPr>
        <w:t>Bien sûr, les locataires sont également tenus de disposer d’une assurance en responsabilité civile, ce qui est le cas de tous les groupes participant à des camps ou séjours de vacances. En effet, c</w:t>
      </w:r>
      <w:r w:rsidR="008165A6" w:rsidRPr="00853163">
        <w:rPr>
          <w:rFonts w:ascii="Times New Roman" w:hAnsi="Times New Roman" w:cs="Times New Roman"/>
          <w:sz w:val="24"/>
          <w:szCs w:val="24"/>
          <w:lang w:val="fr-BE"/>
        </w:rPr>
        <w:t xml:space="preserve">omme le stipule l’article </w:t>
      </w:r>
      <w:r w:rsidR="00B90435" w:rsidRPr="00853163">
        <w:rPr>
          <w:rFonts w:ascii="Times New Roman" w:hAnsi="Times New Roman" w:cs="Times New Roman"/>
          <w:sz w:val="24"/>
          <w:szCs w:val="24"/>
          <w:lang w:val="fr-BE"/>
        </w:rPr>
        <w:t>7. 6° a et b du</w:t>
      </w:r>
      <w:r w:rsidR="008165A6" w:rsidRPr="00853163">
        <w:rPr>
          <w:rFonts w:ascii="Times New Roman" w:hAnsi="Times New Roman" w:cs="Times New Roman"/>
          <w:sz w:val="24"/>
          <w:szCs w:val="24"/>
          <w:lang w:val="fr-BE"/>
        </w:rPr>
        <w:t xml:space="preserve"> </w:t>
      </w:r>
      <w:hyperlink r:id="rId14" w:history="1">
        <w:r w:rsidR="00B90435" w:rsidRPr="00853163">
          <w:rPr>
            <w:rStyle w:val="Lienhypertexte"/>
            <w:rFonts w:ascii="Times New Roman" w:hAnsi="Times New Roman" w:cs="Times New Roman"/>
            <w:sz w:val="24"/>
            <w:szCs w:val="24"/>
          </w:rPr>
          <w:t>Décret CDV</w:t>
        </w:r>
      </w:hyperlink>
      <w:r w:rsidR="00B90435" w:rsidRPr="00853163">
        <w:rPr>
          <w:rFonts w:ascii="Times New Roman" w:hAnsi="Times New Roman" w:cs="Times New Roman"/>
          <w:sz w:val="24"/>
          <w:szCs w:val="24"/>
          <w:lang w:val="fr-BE"/>
        </w:rPr>
        <w:t>, « </w:t>
      </w:r>
      <w:r w:rsidR="00B90435" w:rsidRPr="00853163">
        <w:rPr>
          <w:rFonts w:ascii="Times New Roman" w:hAnsi="Times New Roman" w:cs="Times New Roman"/>
          <w:i/>
          <w:iCs/>
          <w:sz w:val="24"/>
          <w:szCs w:val="24"/>
        </w:rPr>
        <w:t xml:space="preserve">Pour être agréé le pouvoir organisateur d’un ou plusieurs centres de vacances doit remplir les conditions suivantes : </w:t>
      </w:r>
      <w:r w:rsidR="008165A6" w:rsidRPr="00853163">
        <w:rPr>
          <w:rFonts w:ascii="Times New Roman" w:hAnsi="Times New Roman" w:cs="Times New Roman"/>
          <w:i/>
          <w:iCs/>
          <w:sz w:val="24"/>
          <w:szCs w:val="24"/>
          <w:lang w:val="fr-BE"/>
        </w:rPr>
        <w:t xml:space="preserve"> </w:t>
      </w:r>
    </w:p>
    <w:p w14:paraId="2131DA63" w14:textId="77777777" w:rsidR="00B90435" w:rsidRPr="00853163" w:rsidRDefault="00B90435" w:rsidP="005B5720">
      <w:pPr>
        <w:rPr>
          <w:rFonts w:ascii="Times New Roman" w:hAnsi="Times New Roman" w:cs="Times New Roman"/>
          <w:i/>
          <w:iCs/>
          <w:sz w:val="24"/>
          <w:szCs w:val="24"/>
        </w:rPr>
      </w:pPr>
      <w:r w:rsidRPr="00853163">
        <w:rPr>
          <w:rFonts w:ascii="Times New Roman" w:hAnsi="Times New Roman" w:cs="Times New Roman"/>
          <w:i/>
          <w:iCs/>
          <w:sz w:val="24"/>
          <w:szCs w:val="24"/>
        </w:rPr>
        <w:t xml:space="preserve">6° avoir des polices d'assurance couvrant : </w:t>
      </w:r>
    </w:p>
    <w:p w14:paraId="12A9A043" w14:textId="77777777" w:rsidR="00B90435" w:rsidRPr="00853163" w:rsidRDefault="00B90435" w:rsidP="005B5720">
      <w:pPr>
        <w:rPr>
          <w:rFonts w:ascii="Times New Roman" w:hAnsi="Times New Roman" w:cs="Times New Roman"/>
          <w:i/>
          <w:iCs/>
          <w:sz w:val="24"/>
          <w:szCs w:val="24"/>
        </w:rPr>
      </w:pPr>
      <w:r w:rsidRPr="00853163">
        <w:rPr>
          <w:rFonts w:ascii="Times New Roman" w:hAnsi="Times New Roman" w:cs="Times New Roman"/>
          <w:i/>
          <w:iCs/>
          <w:sz w:val="24"/>
          <w:szCs w:val="24"/>
        </w:rPr>
        <w:t xml:space="preserve">a) sa responsabilité civile. Cette police doit couvrir les dommages causés par le fait personnel du demandeur ainsi que par les personnes et biens dont il doit répondre; </w:t>
      </w:r>
    </w:p>
    <w:p w14:paraId="04951842" w14:textId="0D27C063" w:rsidR="00B90435" w:rsidRPr="00853163" w:rsidRDefault="00B90435" w:rsidP="005B5720">
      <w:pPr>
        <w:rPr>
          <w:rFonts w:ascii="Times New Roman" w:hAnsi="Times New Roman" w:cs="Times New Roman"/>
          <w:sz w:val="24"/>
          <w:szCs w:val="24"/>
        </w:rPr>
      </w:pPr>
      <w:r w:rsidRPr="00853163">
        <w:rPr>
          <w:rFonts w:ascii="Times New Roman" w:hAnsi="Times New Roman" w:cs="Times New Roman"/>
          <w:i/>
          <w:iCs/>
          <w:sz w:val="24"/>
          <w:szCs w:val="24"/>
        </w:rPr>
        <w:t>b) la responsabilité civile personnelle des enfants et des jeunes participant aux activités du centre de vacances ; </w:t>
      </w:r>
      <w:r w:rsidRPr="00853163">
        <w:rPr>
          <w:rFonts w:ascii="Times New Roman" w:hAnsi="Times New Roman" w:cs="Times New Roman"/>
          <w:sz w:val="24"/>
          <w:szCs w:val="24"/>
        </w:rPr>
        <w:t>»</w:t>
      </w:r>
    </w:p>
    <w:p w14:paraId="490C57C0" w14:textId="77777777" w:rsidR="00B90435" w:rsidRPr="00853163" w:rsidRDefault="00B90435" w:rsidP="005B5720">
      <w:pPr>
        <w:rPr>
          <w:rFonts w:ascii="Times New Roman" w:hAnsi="Times New Roman" w:cs="Times New Roman"/>
          <w:sz w:val="24"/>
          <w:szCs w:val="24"/>
          <w:lang w:val="fr-BE"/>
        </w:rPr>
      </w:pPr>
    </w:p>
    <w:p w14:paraId="2B95AA32" w14:textId="64A2D63E" w:rsidR="000D2EB5" w:rsidRDefault="008165A6" w:rsidP="005B5720">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De ce fait, tout groupe </w:t>
      </w:r>
      <w:r w:rsidR="00B90435" w:rsidRPr="00853163">
        <w:rPr>
          <w:rFonts w:ascii="Times New Roman" w:hAnsi="Times New Roman" w:cs="Times New Roman"/>
          <w:sz w:val="24"/>
          <w:szCs w:val="24"/>
          <w:lang w:val="fr-BE"/>
        </w:rPr>
        <w:t xml:space="preserve">participant à un séjour ou camp de vacances </w:t>
      </w:r>
      <w:r w:rsidRPr="00853163">
        <w:rPr>
          <w:rFonts w:ascii="Times New Roman" w:hAnsi="Times New Roman" w:cs="Times New Roman"/>
          <w:sz w:val="24"/>
          <w:szCs w:val="24"/>
          <w:lang w:val="fr-BE"/>
        </w:rPr>
        <w:t xml:space="preserve">est </w:t>
      </w:r>
      <w:r w:rsidRPr="00853163">
        <w:rPr>
          <w:rFonts w:ascii="Times New Roman" w:hAnsi="Times New Roman" w:cs="Times New Roman"/>
          <w:i/>
          <w:sz w:val="24"/>
          <w:szCs w:val="24"/>
          <w:lang w:val="fr-BE"/>
        </w:rPr>
        <w:t>de facto</w:t>
      </w:r>
      <w:r w:rsidRPr="00853163">
        <w:rPr>
          <w:rFonts w:ascii="Times New Roman" w:hAnsi="Times New Roman" w:cs="Times New Roman"/>
          <w:sz w:val="24"/>
          <w:szCs w:val="24"/>
          <w:lang w:val="fr-BE"/>
        </w:rPr>
        <w:t xml:space="preserve"> couvert par une </w:t>
      </w:r>
      <w:r w:rsidR="0048121F" w:rsidRPr="00853163">
        <w:rPr>
          <w:rFonts w:ascii="Times New Roman" w:hAnsi="Times New Roman" w:cs="Times New Roman"/>
          <w:sz w:val="24"/>
          <w:szCs w:val="24"/>
          <w:lang w:val="fr-BE"/>
        </w:rPr>
        <w:t xml:space="preserve">assurance en responsabilité civile. </w:t>
      </w:r>
      <w:r w:rsidRPr="00853163">
        <w:rPr>
          <w:rFonts w:ascii="Times New Roman" w:hAnsi="Times New Roman" w:cs="Times New Roman"/>
          <w:sz w:val="24"/>
          <w:szCs w:val="24"/>
          <w:lang w:val="fr-BE"/>
        </w:rPr>
        <w:t xml:space="preserve"> </w:t>
      </w:r>
    </w:p>
    <w:p w14:paraId="5601EB81" w14:textId="22B48BAE" w:rsidR="00853163" w:rsidRDefault="00853163" w:rsidP="005B5720">
      <w:pPr>
        <w:rPr>
          <w:rFonts w:ascii="Times New Roman" w:hAnsi="Times New Roman" w:cs="Times New Roman"/>
          <w:sz w:val="24"/>
          <w:szCs w:val="24"/>
          <w:lang w:val="fr-BE"/>
        </w:rPr>
      </w:pPr>
    </w:p>
    <w:p w14:paraId="035F678F" w14:textId="7CE20D0B"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Article 10 :</w:t>
      </w:r>
    </w:p>
    <w:p w14:paraId="090F7EB9" w14:textId="77777777" w:rsidR="00853163" w:rsidRDefault="00853163" w:rsidP="00615EF4">
      <w:pPr>
        <w:rPr>
          <w:rFonts w:ascii="Times New Roman" w:hAnsi="Times New Roman" w:cs="Times New Roman"/>
          <w:sz w:val="24"/>
          <w:szCs w:val="24"/>
          <w:lang w:val="fr-BE"/>
        </w:rPr>
      </w:pPr>
    </w:p>
    <w:p w14:paraId="0251037B" w14:textId="327D42A5" w:rsidR="00615EF4" w:rsidRDefault="00615EF4" w:rsidP="00615EF4">
      <w:pPr>
        <w:rPr>
          <w:rFonts w:ascii="Times New Roman" w:hAnsi="Times New Roman" w:cs="Times New Roman"/>
          <w:sz w:val="24"/>
          <w:szCs w:val="24"/>
          <w:lang w:val="fr-BE"/>
        </w:rPr>
      </w:pPr>
      <w:r w:rsidRPr="00853163">
        <w:rPr>
          <w:rFonts w:ascii="Times New Roman" w:hAnsi="Times New Roman" w:cs="Times New Roman"/>
          <w:sz w:val="24"/>
          <w:szCs w:val="24"/>
          <w:lang w:val="fr-BE"/>
        </w:rPr>
        <w:t>Les groupes en camp ont à cœur de préserver l’environnement dans lequel ils vivent et s’adapteront aux mesures en vigueur dans la commune (tri sélectif, utilisation des sacs poubelle idoines</w:t>
      </w:r>
      <w:r w:rsidR="005501AC"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etc</w:t>
      </w:r>
      <w:r w:rsidR="005501AC"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Cependant, les règlementations en la matière variant d’une commune à l’autre</w:t>
      </w:r>
      <w:r w:rsidR="00F10A63"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il est nécessaire de s’assurer que celles-ci </w:t>
      </w:r>
      <w:r w:rsidR="00673681" w:rsidRPr="00853163">
        <w:rPr>
          <w:rFonts w:ascii="Times New Roman" w:hAnsi="Times New Roman" w:cs="Times New Roman"/>
          <w:sz w:val="24"/>
          <w:szCs w:val="24"/>
          <w:lang w:val="fr-BE"/>
        </w:rPr>
        <w:t>soient</w:t>
      </w:r>
      <w:r w:rsidRPr="00853163">
        <w:rPr>
          <w:rFonts w:ascii="Times New Roman" w:hAnsi="Times New Roman" w:cs="Times New Roman"/>
          <w:sz w:val="24"/>
          <w:szCs w:val="24"/>
          <w:lang w:val="fr-BE"/>
        </w:rPr>
        <w:t xml:space="preserve"> correctement communiquées au</w:t>
      </w:r>
      <w:r w:rsidR="00F10A63" w:rsidRPr="00853163">
        <w:rPr>
          <w:rFonts w:ascii="Times New Roman" w:hAnsi="Times New Roman" w:cs="Times New Roman"/>
          <w:sz w:val="24"/>
          <w:szCs w:val="24"/>
          <w:lang w:val="fr-BE"/>
        </w:rPr>
        <w:t xml:space="preserve">x locataires. Si le propriétaire, ayant un contact direct avec ses locataires, est responsable de s’assurer que les informations soient transmises, cette communication peut être prise en charge par d’autres personnes </w:t>
      </w:r>
      <w:r w:rsidR="00B90435" w:rsidRPr="00853163">
        <w:rPr>
          <w:rFonts w:ascii="Times New Roman" w:hAnsi="Times New Roman" w:cs="Times New Roman"/>
          <w:sz w:val="24"/>
          <w:szCs w:val="24"/>
          <w:lang w:val="fr-BE"/>
        </w:rPr>
        <w:t>telles que M. ou Mme Camp.</w:t>
      </w:r>
      <w:r w:rsidR="00F10A63" w:rsidRPr="00853163">
        <w:rPr>
          <w:rFonts w:ascii="Times New Roman" w:hAnsi="Times New Roman" w:cs="Times New Roman"/>
          <w:sz w:val="24"/>
          <w:szCs w:val="24"/>
          <w:lang w:val="fr-BE"/>
        </w:rPr>
        <w:t xml:space="preserve"> </w:t>
      </w:r>
    </w:p>
    <w:p w14:paraId="0A7279B4" w14:textId="64B3A5FC" w:rsidR="00853163" w:rsidRDefault="00853163" w:rsidP="00615EF4">
      <w:pPr>
        <w:rPr>
          <w:rFonts w:ascii="Times New Roman" w:hAnsi="Times New Roman" w:cs="Times New Roman"/>
          <w:sz w:val="24"/>
          <w:szCs w:val="24"/>
          <w:lang w:val="fr-BE"/>
        </w:rPr>
      </w:pPr>
    </w:p>
    <w:p w14:paraId="5AF3AC35" w14:textId="7D4FB9F9"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12 : </w:t>
      </w:r>
    </w:p>
    <w:p w14:paraId="5F4A8FAA" w14:textId="4A766850" w:rsidR="004253FB" w:rsidRPr="00853163" w:rsidRDefault="004253FB" w:rsidP="00615EF4">
      <w:pPr>
        <w:rPr>
          <w:rFonts w:ascii="Times New Roman" w:hAnsi="Times New Roman" w:cs="Times New Roman"/>
          <w:sz w:val="24"/>
          <w:szCs w:val="24"/>
          <w:lang w:val="fr-BE"/>
        </w:rPr>
      </w:pPr>
    </w:p>
    <w:p w14:paraId="6F55433F" w14:textId="4C62E7B7" w:rsidR="00EE03CC" w:rsidRDefault="00A27616" w:rsidP="00EE03CC">
      <w:pPr>
        <w:rPr>
          <w:rFonts w:ascii="Times New Roman" w:hAnsi="Times New Roman" w:cs="Times New Roman"/>
          <w:sz w:val="24"/>
          <w:szCs w:val="24"/>
          <w:lang w:val="fr-BE"/>
        </w:rPr>
      </w:pPr>
      <w:r w:rsidRPr="00853163">
        <w:rPr>
          <w:rFonts w:ascii="Times New Roman" w:hAnsi="Times New Roman" w:cs="Times New Roman"/>
          <w:sz w:val="24"/>
          <w:szCs w:val="24"/>
          <w:lang w:val="fr-BE"/>
        </w:rPr>
        <w:t>Si les locataires sont tenus de déclarer leur séjour ou camp de vacances au plus tard le jour de leur arrivée (</w:t>
      </w:r>
      <w:proofErr w:type="spellStart"/>
      <w:r w:rsidRPr="00853163">
        <w:rPr>
          <w:rFonts w:ascii="Times New Roman" w:hAnsi="Times New Roman" w:cs="Times New Roman"/>
          <w:sz w:val="24"/>
          <w:szCs w:val="24"/>
          <w:lang w:val="fr-BE"/>
        </w:rPr>
        <w:t>cfr</w:t>
      </w:r>
      <w:proofErr w:type="spellEnd"/>
      <w:r w:rsidRPr="00853163">
        <w:rPr>
          <w:rFonts w:ascii="Times New Roman" w:hAnsi="Times New Roman" w:cs="Times New Roman"/>
          <w:sz w:val="24"/>
          <w:szCs w:val="24"/>
          <w:lang w:val="fr-BE"/>
        </w:rPr>
        <w:t xml:space="preserve"> </w:t>
      </w:r>
      <w:r w:rsidR="008B397E" w:rsidRPr="00853163">
        <w:rPr>
          <w:rFonts w:ascii="Times New Roman" w:hAnsi="Times New Roman" w:cs="Times New Roman"/>
          <w:sz w:val="24"/>
          <w:szCs w:val="24"/>
          <w:lang w:val="fr-BE"/>
        </w:rPr>
        <w:t>art. 14</w:t>
      </w:r>
      <w:r w:rsidRPr="00853163">
        <w:rPr>
          <w:rFonts w:ascii="Times New Roman" w:hAnsi="Times New Roman" w:cs="Times New Roman"/>
          <w:sz w:val="24"/>
          <w:szCs w:val="24"/>
          <w:lang w:val="fr-BE"/>
        </w:rPr>
        <w:t xml:space="preserve"> du Modèle de RGP), il est intéressant de demander au propriétaire d’un lieu de séjour de, lui aussi, déclarer les séjours prévus dans ses bâtiments ou prairie. </w:t>
      </w:r>
      <w:r w:rsidR="007A56C0" w:rsidRPr="00853163">
        <w:rPr>
          <w:rFonts w:ascii="Times New Roman" w:hAnsi="Times New Roman" w:cs="Times New Roman"/>
          <w:sz w:val="24"/>
          <w:szCs w:val="24"/>
          <w:lang w:val="fr-BE"/>
        </w:rPr>
        <w:t>Les autorités</w:t>
      </w:r>
      <w:r w:rsidRPr="00853163">
        <w:rPr>
          <w:rFonts w:ascii="Times New Roman" w:hAnsi="Times New Roman" w:cs="Times New Roman"/>
          <w:sz w:val="24"/>
          <w:szCs w:val="24"/>
          <w:lang w:val="fr-BE"/>
        </w:rPr>
        <w:t xml:space="preserve"> communales </w:t>
      </w:r>
      <w:r w:rsidR="007A56C0" w:rsidRPr="00853163">
        <w:rPr>
          <w:rFonts w:ascii="Times New Roman" w:hAnsi="Times New Roman" w:cs="Times New Roman"/>
          <w:sz w:val="24"/>
          <w:szCs w:val="24"/>
          <w:lang w:val="fr-BE"/>
        </w:rPr>
        <w:t xml:space="preserve">pourront ainsi </w:t>
      </w:r>
      <w:r w:rsidRPr="00853163">
        <w:rPr>
          <w:rFonts w:ascii="Times New Roman" w:hAnsi="Times New Roman" w:cs="Times New Roman"/>
          <w:sz w:val="24"/>
          <w:szCs w:val="24"/>
          <w:lang w:val="fr-BE"/>
        </w:rPr>
        <w:t xml:space="preserve">croiser les informations reçues et anticiper au mieux l’arrivée des groupes sur </w:t>
      </w:r>
      <w:r w:rsidR="007A56C0" w:rsidRPr="00853163">
        <w:rPr>
          <w:rFonts w:ascii="Times New Roman" w:hAnsi="Times New Roman" w:cs="Times New Roman"/>
          <w:sz w:val="24"/>
          <w:szCs w:val="24"/>
          <w:lang w:val="fr-BE"/>
        </w:rPr>
        <w:t xml:space="preserve">leur </w:t>
      </w:r>
      <w:r w:rsidRPr="00853163">
        <w:rPr>
          <w:rFonts w:ascii="Times New Roman" w:hAnsi="Times New Roman" w:cs="Times New Roman"/>
          <w:sz w:val="24"/>
          <w:szCs w:val="24"/>
          <w:lang w:val="fr-BE"/>
        </w:rPr>
        <w:t xml:space="preserve">territoire. </w:t>
      </w:r>
    </w:p>
    <w:p w14:paraId="09603020" w14:textId="4A22EA88" w:rsidR="00853163" w:rsidRDefault="00853163" w:rsidP="00EE03CC">
      <w:pPr>
        <w:rPr>
          <w:rFonts w:ascii="Times New Roman" w:hAnsi="Times New Roman" w:cs="Times New Roman"/>
          <w:sz w:val="24"/>
          <w:szCs w:val="24"/>
          <w:lang w:val="fr-BE"/>
        </w:rPr>
      </w:pPr>
    </w:p>
    <w:p w14:paraId="388C3202" w14:textId="03AB8E4F"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14 : </w:t>
      </w:r>
    </w:p>
    <w:p w14:paraId="6BCE225B" w14:textId="77777777" w:rsidR="00853163" w:rsidRDefault="00853163" w:rsidP="00C57B6B">
      <w:pPr>
        <w:rPr>
          <w:rFonts w:ascii="Times New Roman" w:hAnsi="Times New Roman" w:cs="Times New Roman"/>
          <w:sz w:val="24"/>
          <w:szCs w:val="24"/>
          <w:lang w:val="fr-BE"/>
        </w:rPr>
      </w:pPr>
    </w:p>
    <w:p w14:paraId="7608FB33" w14:textId="2BF4DCFA" w:rsidR="00EE03CC" w:rsidRPr="00853163" w:rsidRDefault="00C57B6B"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La liste d’informations à transmettre dans le cadre de la déclaration de camps </w:t>
      </w:r>
      <w:r w:rsidR="001C7D1A" w:rsidRPr="00853163">
        <w:rPr>
          <w:rFonts w:ascii="Times New Roman" w:hAnsi="Times New Roman" w:cs="Times New Roman"/>
          <w:sz w:val="24"/>
          <w:szCs w:val="24"/>
          <w:lang w:val="fr-BE"/>
        </w:rPr>
        <w:t>s’appuie sur</w:t>
      </w:r>
      <w:r w:rsidRPr="00853163">
        <w:rPr>
          <w:rFonts w:ascii="Times New Roman" w:hAnsi="Times New Roman" w:cs="Times New Roman"/>
          <w:sz w:val="24"/>
          <w:szCs w:val="24"/>
          <w:lang w:val="fr-BE"/>
        </w:rPr>
        <w:t xml:space="preserve"> l’article 2.9.4 de </w:t>
      </w:r>
      <w:hyperlink r:id="rId15" w:history="1">
        <w:r w:rsidRPr="00853163">
          <w:rPr>
            <w:rStyle w:val="Lienhypertexte"/>
            <w:rFonts w:ascii="Times New Roman" w:hAnsi="Times New Roman" w:cs="Times New Roman"/>
            <w:sz w:val="24"/>
            <w:szCs w:val="24"/>
            <w:lang w:val="fr-BE"/>
          </w:rPr>
          <w:t>l’Annexe 24 du Code Wallon du Tourisme.</w:t>
        </w:r>
      </w:hyperlink>
      <w:r w:rsidRPr="00853163">
        <w:rPr>
          <w:rFonts w:ascii="Times New Roman" w:hAnsi="Times New Roman" w:cs="Times New Roman"/>
          <w:sz w:val="24"/>
          <w:szCs w:val="24"/>
          <w:lang w:val="fr-BE"/>
        </w:rPr>
        <w:t xml:space="preserve"> </w:t>
      </w:r>
      <w:r w:rsidR="00A27616" w:rsidRPr="00853163">
        <w:rPr>
          <w:rFonts w:ascii="Times New Roman" w:hAnsi="Times New Roman" w:cs="Times New Roman"/>
          <w:sz w:val="24"/>
          <w:szCs w:val="24"/>
          <w:lang w:val="fr-BE"/>
        </w:rPr>
        <w:t xml:space="preserve">Des </w:t>
      </w:r>
      <w:r w:rsidR="001C7D1A" w:rsidRPr="00853163">
        <w:rPr>
          <w:rFonts w:ascii="Times New Roman" w:hAnsi="Times New Roman" w:cs="Times New Roman"/>
          <w:sz w:val="24"/>
          <w:szCs w:val="24"/>
          <w:lang w:val="fr-BE"/>
        </w:rPr>
        <w:t>données</w:t>
      </w:r>
      <w:r w:rsidR="00A27616" w:rsidRPr="00853163">
        <w:rPr>
          <w:rFonts w:ascii="Times New Roman" w:hAnsi="Times New Roman" w:cs="Times New Roman"/>
          <w:sz w:val="24"/>
          <w:szCs w:val="24"/>
          <w:lang w:val="fr-BE"/>
        </w:rPr>
        <w:t xml:space="preserve"> supplémentaires</w:t>
      </w:r>
      <w:r w:rsidR="001C7D1A" w:rsidRPr="00853163">
        <w:rPr>
          <w:rFonts w:ascii="Times New Roman" w:hAnsi="Times New Roman" w:cs="Times New Roman"/>
          <w:sz w:val="24"/>
          <w:szCs w:val="24"/>
          <w:lang w:val="fr-BE"/>
        </w:rPr>
        <w:t>, telles que</w:t>
      </w:r>
      <w:r w:rsidR="00A27616" w:rsidRPr="00853163">
        <w:rPr>
          <w:rFonts w:ascii="Times New Roman" w:hAnsi="Times New Roman" w:cs="Times New Roman"/>
          <w:sz w:val="24"/>
          <w:szCs w:val="24"/>
          <w:lang w:val="fr-BE"/>
        </w:rPr>
        <w:t xml:space="preserve"> la tranche d’âge des participants ou le signe distinctif du groupe</w:t>
      </w:r>
      <w:r w:rsidR="001C7D1A" w:rsidRPr="00853163">
        <w:rPr>
          <w:rFonts w:ascii="Times New Roman" w:hAnsi="Times New Roman" w:cs="Times New Roman"/>
          <w:sz w:val="24"/>
          <w:szCs w:val="24"/>
          <w:lang w:val="fr-BE"/>
        </w:rPr>
        <w:t xml:space="preserve"> </w:t>
      </w:r>
      <w:r w:rsidR="00A27616" w:rsidRPr="00853163">
        <w:rPr>
          <w:rFonts w:ascii="Times New Roman" w:hAnsi="Times New Roman" w:cs="Times New Roman"/>
          <w:sz w:val="24"/>
          <w:szCs w:val="24"/>
          <w:lang w:val="fr-BE"/>
        </w:rPr>
        <w:t xml:space="preserve">sont parfois fournies par certains pouvoirs organisateurs de séjours ou camps d’été, vu l’intérêt qu’elles peuvent représenter pour les autorités communales.  </w:t>
      </w:r>
    </w:p>
    <w:p w14:paraId="1685408A" w14:textId="77777777" w:rsidR="00C57B6B" w:rsidRPr="00853163" w:rsidRDefault="00C57B6B" w:rsidP="00C57B6B">
      <w:pPr>
        <w:rPr>
          <w:rFonts w:ascii="Times New Roman" w:hAnsi="Times New Roman" w:cs="Times New Roman"/>
          <w:sz w:val="24"/>
          <w:szCs w:val="24"/>
          <w:lang w:val="fr-BE"/>
        </w:rPr>
      </w:pPr>
    </w:p>
    <w:p w14:paraId="7A0EA283" w14:textId="1DBD07DB" w:rsidR="00C57B6B" w:rsidRPr="00853163" w:rsidRDefault="00CD7550"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Il est recommandé aux </w:t>
      </w:r>
      <w:r w:rsidR="00C57B6B" w:rsidRPr="00853163">
        <w:rPr>
          <w:rFonts w:ascii="Times New Roman" w:hAnsi="Times New Roman" w:cs="Times New Roman"/>
          <w:sz w:val="24"/>
          <w:szCs w:val="24"/>
          <w:lang w:val="fr-BE"/>
        </w:rPr>
        <w:t xml:space="preserve">autorités communales </w:t>
      </w:r>
      <w:r w:rsidRPr="00853163">
        <w:rPr>
          <w:rFonts w:ascii="Times New Roman" w:hAnsi="Times New Roman" w:cs="Times New Roman"/>
          <w:sz w:val="24"/>
          <w:szCs w:val="24"/>
          <w:lang w:val="fr-BE"/>
        </w:rPr>
        <w:t>de se limiter</w:t>
      </w:r>
      <w:r w:rsidR="00C57B6B" w:rsidRPr="00853163">
        <w:rPr>
          <w:rFonts w:ascii="Times New Roman" w:hAnsi="Times New Roman" w:cs="Times New Roman"/>
          <w:sz w:val="24"/>
          <w:szCs w:val="24"/>
          <w:lang w:val="fr-BE"/>
        </w:rPr>
        <w:t xml:space="preserve"> </w:t>
      </w:r>
      <w:r w:rsidR="00625211" w:rsidRPr="00853163">
        <w:rPr>
          <w:rFonts w:ascii="Times New Roman" w:hAnsi="Times New Roman" w:cs="Times New Roman"/>
          <w:sz w:val="24"/>
          <w:szCs w:val="24"/>
          <w:lang w:val="fr-BE"/>
        </w:rPr>
        <w:t>à récolter les informations prévues dans cet article</w:t>
      </w:r>
      <w:r w:rsidR="00C57B6B" w:rsidRPr="00853163">
        <w:rPr>
          <w:rFonts w:ascii="Times New Roman" w:hAnsi="Times New Roman" w:cs="Times New Roman"/>
          <w:sz w:val="24"/>
          <w:szCs w:val="24"/>
          <w:lang w:val="fr-BE"/>
        </w:rPr>
        <w:t xml:space="preserve">. En effet, demander la liste complète des participants </w:t>
      </w:r>
      <w:r w:rsidRPr="00853163">
        <w:rPr>
          <w:rFonts w:ascii="Times New Roman" w:hAnsi="Times New Roman" w:cs="Times New Roman"/>
          <w:sz w:val="24"/>
          <w:szCs w:val="24"/>
          <w:lang w:val="fr-BE"/>
        </w:rPr>
        <w:t>au séjour</w:t>
      </w:r>
      <w:r w:rsidR="00C57B6B" w:rsidRPr="00853163">
        <w:rPr>
          <w:rFonts w:ascii="Times New Roman" w:hAnsi="Times New Roman" w:cs="Times New Roman"/>
          <w:sz w:val="24"/>
          <w:szCs w:val="24"/>
          <w:lang w:val="fr-BE"/>
        </w:rPr>
        <w:t xml:space="preserve">, leur date de naissance ou encore les coordonnées de contact des parents pose des problèmes en matière de </w:t>
      </w:r>
      <w:r w:rsidR="001C7D1A" w:rsidRPr="00853163">
        <w:rPr>
          <w:rFonts w:ascii="Times New Roman" w:hAnsi="Times New Roman" w:cs="Times New Roman"/>
          <w:sz w:val="24"/>
          <w:szCs w:val="24"/>
          <w:lang w:val="fr-BE"/>
        </w:rPr>
        <w:t>respect</w:t>
      </w:r>
      <w:r w:rsidR="00C57B6B" w:rsidRPr="00853163">
        <w:rPr>
          <w:rFonts w:ascii="Times New Roman" w:hAnsi="Times New Roman" w:cs="Times New Roman"/>
          <w:sz w:val="24"/>
          <w:szCs w:val="24"/>
          <w:lang w:val="fr-BE"/>
        </w:rPr>
        <w:t xml:space="preserve"> des données privées (plus encore lorsqu’il s’agit </w:t>
      </w:r>
      <w:r w:rsidR="00B61A3D" w:rsidRPr="00853163">
        <w:rPr>
          <w:rFonts w:ascii="Times New Roman" w:hAnsi="Times New Roman" w:cs="Times New Roman"/>
          <w:sz w:val="24"/>
          <w:szCs w:val="24"/>
          <w:lang w:val="fr-BE"/>
        </w:rPr>
        <w:t xml:space="preserve">de </w:t>
      </w:r>
      <w:r w:rsidR="00C57B6B" w:rsidRPr="00853163">
        <w:rPr>
          <w:rFonts w:ascii="Times New Roman" w:hAnsi="Times New Roman" w:cs="Times New Roman"/>
          <w:sz w:val="24"/>
          <w:szCs w:val="24"/>
          <w:lang w:val="fr-BE"/>
        </w:rPr>
        <w:t>mineurs)</w:t>
      </w:r>
      <w:r w:rsidR="001C7D1A" w:rsidRPr="00853163">
        <w:rPr>
          <w:rFonts w:ascii="Times New Roman" w:hAnsi="Times New Roman" w:cs="Times New Roman"/>
          <w:sz w:val="24"/>
          <w:szCs w:val="24"/>
          <w:lang w:val="fr-BE"/>
        </w:rPr>
        <w:t xml:space="preserve">. </w:t>
      </w:r>
    </w:p>
    <w:p w14:paraId="48A599FF" w14:textId="77777777" w:rsidR="00613EB0" w:rsidRPr="00853163" w:rsidRDefault="00613EB0" w:rsidP="00C57B6B">
      <w:pPr>
        <w:rPr>
          <w:rFonts w:ascii="Times New Roman" w:hAnsi="Times New Roman" w:cs="Times New Roman"/>
          <w:sz w:val="24"/>
          <w:szCs w:val="24"/>
          <w:lang w:val="fr-BE"/>
        </w:rPr>
      </w:pPr>
    </w:p>
    <w:p w14:paraId="68D7E890" w14:textId="77E322B0" w:rsidR="00CF09EA" w:rsidRPr="00853163" w:rsidRDefault="001C7D1A" w:rsidP="00CF09E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De telles informations peuvent bien sûr s’avérer utiles en cas </w:t>
      </w:r>
      <w:r w:rsidR="00CF09EA" w:rsidRPr="00853163">
        <w:rPr>
          <w:rFonts w:ascii="Times New Roman" w:hAnsi="Times New Roman" w:cs="Times New Roman"/>
          <w:sz w:val="24"/>
          <w:szCs w:val="24"/>
          <w:lang w:val="fr-BE"/>
        </w:rPr>
        <w:t xml:space="preserve">d’incident. Toutefois, l’article 5.1.c. du </w:t>
      </w:r>
      <w:hyperlink r:id="rId16" w:anchor="Article5" w:history="1">
        <w:r w:rsidR="00CF09EA" w:rsidRPr="00853163">
          <w:rPr>
            <w:rStyle w:val="Lienhypertexte"/>
            <w:rFonts w:ascii="Times New Roman" w:hAnsi="Times New Roman" w:cs="Times New Roman"/>
            <w:sz w:val="24"/>
            <w:szCs w:val="24"/>
            <w:lang w:val="fr-BE"/>
          </w:rPr>
          <w:t>Règlement Général sur la Protection des Données</w:t>
        </w:r>
      </w:hyperlink>
      <w:r w:rsidR="00CF09EA" w:rsidRPr="00853163">
        <w:rPr>
          <w:rFonts w:ascii="Times New Roman" w:hAnsi="Times New Roman" w:cs="Times New Roman"/>
          <w:sz w:val="24"/>
          <w:szCs w:val="24"/>
          <w:lang w:val="fr-BE"/>
        </w:rPr>
        <w:t xml:space="preserve"> stipule que « </w:t>
      </w:r>
      <w:r w:rsidR="00CF09EA" w:rsidRPr="00853163">
        <w:rPr>
          <w:rFonts w:ascii="Times New Roman" w:hAnsi="Times New Roman" w:cs="Times New Roman"/>
          <w:i/>
          <w:iCs/>
          <w:sz w:val="24"/>
          <w:szCs w:val="24"/>
          <w:lang w:val="fr-BE"/>
        </w:rPr>
        <w:t xml:space="preserve">Les données à caractère personnel doivent être </w:t>
      </w:r>
      <w:r w:rsidR="00CF09EA" w:rsidRPr="00853163">
        <w:rPr>
          <w:rFonts w:ascii="Times New Roman" w:hAnsi="Times New Roman" w:cs="Times New Roman"/>
          <w:i/>
          <w:iCs/>
          <w:color w:val="000000"/>
          <w:sz w:val="24"/>
          <w:szCs w:val="24"/>
          <w:shd w:val="clear" w:color="auto" w:fill="FFFFFF"/>
        </w:rPr>
        <w:t>adéquates, pertinentes et limitées à ce qui est nécessaire au regard des finalités pour lesquelles elles sont traitées</w:t>
      </w:r>
      <w:r w:rsidR="00CF09EA" w:rsidRPr="00853163">
        <w:rPr>
          <w:rFonts w:ascii="Times New Roman" w:hAnsi="Times New Roman" w:cs="Times New Roman"/>
          <w:color w:val="000000"/>
          <w:sz w:val="24"/>
          <w:szCs w:val="24"/>
          <w:shd w:val="clear" w:color="auto" w:fill="FFFFFF"/>
        </w:rPr>
        <w:t>. »</w:t>
      </w:r>
      <w:r w:rsidR="00CF09EA" w:rsidRPr="00853163">
        <w:rPr>
          <w:rFonts w:ascii="Times New Roman" w:hAnsi="Times New Roman" w:cs="Times New Roman"/>
          <w:sz w:val="24"/>
          <w:szCs w:val="24"/>
          <w:lang w:val="fr-BE"/>
        </w:rPr>
        <w:t xml:space="preserve"> </w:t>
      </w:r>
    </w:p>
    <w:p w14:paraId="17C5E647" w14:textId="5DC078D4" w:rsidR="00613EB0" w:rsidRPr="00853163" w:rsidRDefault="00CF09EA"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lastRenderedPageBreak/>
        <w:t>Exiger systématiquement les listing</w:t>
      </w:r>
      <w:r w:rsidR="00FD4000" w:rsidRPr="00853163">
        <w:rPr>
          <w:rFonts w:ascii="Times New Roman" w:hAnsi="Times New Roman" w:cs="Times New Roman"/>
          <w:sz w:val="24"/>
          <w:szCs w:val="24"/>
          <w:lang w:val="fr-BE"/>
        </w:rPr>
        <w:t>s</w:t>
      </w:r>
      <w:r w:rsidR="00625211" w:rsidRPr="00853163">
        <w:rPr>
          <w:rFonts w:ascii="Times New Roman" w:hAnsi="Times New Roman" w:cs="Times New Roman"/>
          <w:sz w:val="24"/>
          <w:szCs w:val="24"/>
          <w:lang w:val="fr-BE"/>
        </w:rPr>
        <w:t xml:space="preserve"> des participants n’apparaî</w:t>
      </w:r>
      <w:r w:rsidRPr="00853163">
        <w:rPr>
          <w:rFonts w:ascii="Times New Roman" w:hAnsi="Times New Roman" w:cs="Times New Roman"/>
          <w:sz w:val="24"/>
          <w:szCs w:val="24"/>
          <w:lang w:val="fr-BE"/>
        </w:rPr>
        <w:t>t</w:t>
      </w:r>
      <w:r w:rsidR="005501AC" w:rsidRPr="00853163">
        <w:rPr>
          <w:rFonts w:ascii="Times New Roman" w:hAnsi="Times New Roman" w:cs="Times New Roman"/>
          <w:sz w:val="24"/>
          <w:szCs w:val="24"/>
          <w:lang w:val="fr-BE"/>
        </w:rPr>
        <w:t xml:space="preserve"> pas </w:t>
      </w:r>
      <w:r w:rsidRPr="00853163">
        <w:rPr>
          <w:rFonts w:ascii="Times New Roman" w:hAnsi="Times New Roman" w:cs="Times New Roman"/>
          <w:sz w:val="24"/>
          <w:szCs w:val="24"/>
          <w:lang w:val="fr-BE"/>
        </w:rPr>
        <w:t>comme une manière proportionnée de gérer le risque</w:t>
      </w:r>
      <w:r w:rsidR="00032F31" w:rsidRPr="00853163">
        <w:rPr>
          <w:rFonts w:ascii="Times New Roman" w:hAnsi="Times New Roman" w:cs="Times New Roman"/>
          <w:sz w:val="24"/>
          <w:szCs w:val="24"/>
          <w:lang w:val="fr-BE"/>
        </w:rPr>
        <w:t>. En effe</w:t>
      </w:r>
      <w:r w:rsidR="002F0831" w:rsidRPr="00853163">
        <w:rPr>
          <w:rFonts w:ascii="Times New Roman" w:hAnsi="Times New Roman" w:cs="Times New Roman"/>
          <w:sz w:val="24"/>
          <w:szCs w:val="24"/>
          <w:lang w:val="fr-BE"/>
        </w:rPr>
        <w:t>t, comme le stipule l’article 23</w:t>
      </w:r>
      <w:r w:rsidR="00032F31" w:rsidRPr="00853163">
        <w:rPr>
          <w:rFonts w:ascii="Times New Roman" w:hAnsi="Times New Roman" w:cs="Times New Roman"/>
          <w:sz w:val="24"/>
          <w:szCs w:val="24"/>
          <w:lang w:val="fr-BE"/>
        </w:rPr>
        <w:t xml:space="preserve"> du modèle de RGP</w:t>
      </w:r>
      <w:r w:rsidR="00625211" w:rsidRPr="00853163">
        <w:rPr>
          <w:rFonts w:ascii="Times New Roman" w:hAnsi="Times New Roman" w:cs="Times New Roman"/>
          <w:sz w:val="24"/>
          <w:szCs w:val="24"/>
          <w:lang w:val="fr-BE"/>
        </w:rPr>
        <w:t>,</w:t>
      </w:r>
      <w:r w:rsidR="001C7D1A" w:rsidRPr="00853163">
        <w:rPr>
          <w:rFonts w:ascii="Times New Roman" w:hAnsi="Times New Roman" w:cs="Times New Roman"/>
          <w:sz w:val="24"/>
          <w:szCs w:val="24"/>
          <w:lang w:val="fr-BE"/>
        </w:rPr>
        <w:t xml:space="preserve"> les encadrants</w:t>
      </w:r>
      <w:r w:rsidR="00B61A3D" w:rsidRPr="00853163">
        <w:rPr>
          <w:rFonts w:ascii="Times New Roman" w:hAnsi="Times New Roman" w:cs="Times New Roman"/>
          <w:sz w:val="24"/>
          <w:szCs w:val="24"/>
          <w:lang w:val="fr-BE"/>
        </w:rPr>
        <w:t xml:space="preserve"> (toujours joignables via le numéro de GSM renseigné)</w:t>
      </w:r>
      <w:r w:rsidR="001C7D1A" w:rsidRPr="00853163">
        <w:rPr>
          <w:rFonts w:ascii="Times New Roman" w:hAnsi="Times New Roman" w:cs="Times New Roman"/>
          <w:sz w:val="24"/>
          <w:szCs w:val="24"/>
          <w:lang w:val="fr-BE"/>
        </w:rPr>
        <w:t xml:space="preserve"> tiennent à jour la liste complète des participants présents sur le </w:t>
      </w:r>
      <w:r w:rsidR="00CD7550" w:rsidRPr="00853163">
        <w:rPr>
          <w:rFonts w:ascii="Times New Roman" w:hAnsi="Times New Roman" w:cs="Times New Roman"/>
          <w:sz w:val="24"/>
          <w:szCs w:val="24"/>
          <w:lang w:val="fr-BE"/>
        </w:rPr>
        <w:t>lieu de séjour</w:t>
      </w:r>
      <w:r w:rsidR="001C7D1A" w:rsidRPr="00853163">
        <w:rPr>
          <w:rFonts w:ascii="Times New Roman" w:hAnsi="Times New Roman" w:cs="Times New Roman"/>
          <w:sz w:val="24"/>
          <w:szCs w:val="24"/>
          <w:lang w:val="fr-BE"/>
        </w:rPr>
        <w:t xml:space="preserve"> </w:t>
      </w:r>
      <w:r w:rsidR="00B61A3D" w:rsidRPr="00853163">
        <w:rPr>
          <w:rFonts w:ascii="Times New Roman" w:hAnsi="Times New Roman" w:cs="Times New Roman"/>
          <w:sz w:val="24"/>
          <w:szCs w:val="24"/>
          <w:lang w:val="fr-BE"/>
        </w:rPr>
        <w:t>et peuvent fournir</w:t>
      </w:r>
      <w:r w:rsidR="001C7D1A" w:rsidRPr="00853163">
        <w:rPr>
          <w:rFonts w:ascii="Times New Roman" w:hAnsi="Times New Roman" w:cs="Times New Roman"/>
          <w:sz w:val="24"/>
          <w:szCs w:val="24"/>
          <w:lang w:val="fr-BE"/>
        </w:rPr>
        <w:t xml:space="preserve"> toutes les inform</w:t>
      </w:r>
      <w:r w:rsidR="00B61A3D" w:rsidRPr="00853163">
        <w:rPr>
          <w:rFonts w:ascii="Times New Roman" w:hAnsi="Times New Roman" w:cs="Times New Roman"/>
          <w:sz w:val="24"/>
          <w:szCs w:val="24"/>
          <w:lang w:val="fr-BE"/>
        </w:rPr>
        <w:t>ations utiles en cas de besoin.</w:t>
      </w:r>
    </w:p>
    <w:p w14:paraId="7A5755C0" w14:textId="20B22798" w:rsidR="00613EB0" w:rsidRPr="00853163" w:rsidRDefault="00613EB0" w:rsidP="00C57B6B">
      <w:pPr>
        <w:rPr>
          <w:rFonts w:ascii="Times New Roman" w:hAnsi="Times New Roman" w:cs="Times New Roman"/>
          <w:sz w:val="24"/>
          <w:szCs w:val="24"/>
          <w:lang w:val="fr-BE"/>
        </w:rPr>
      </w:pPr>
    </w:p>
    <w:p w14:paraId="6DA5C6E3" w14:textId="6A8830D9" w:rsidR="00613EB0" w:rsidRPr="00853163" w:rsidRDefault="00613EB0"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Dans le cas où </w:t>
      </w:r>
      <w:r w:rsidR="00CF09EA" w:rsidRPr="00853163">
        <w:rPr>
          <w:rFonts w:ascii="Times New Roman" w:hAnsi="Times New Roman" w:cs="Times New Roman"/>
          <w:sz w:val="24"/>
          <w:szCs w:val="24"/>
          <w:lang w:val="fr-BE"/>
        </w:rPr>
        <w:t>les autorités communales décideraient</w:t>
      </w:r>
      <w:r w:rsidRPr="00853163">
        <w:rPr>
          <w:rFonts w:ascii="Times New Roman" w:hAnsi="Times New Roman" w:cs="Times New Roman"/>
          <w:sz w:val="24"/>
          <w:szCs w:val="24"/>
          <w:lang w:val="fr-BE"/>
        </w:rPr>
        <w:t xml:space="preserve"> malgré tout</w:t>
      </w:r>
      <w:r w:rsidR="00CF09EA"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d’exiger plus d’informations que celles qui sont mentionnées dans le présent article, </w:t>
      </w:r>
      <w:r w:rsidR="00625211" w:rsidRPr="00853163">
        <w:rPr>
          <w:rFonts w:ascii="Times New Roman" w:hAnsi="Times New Roman" w:cs="Times New Roman"/>
          <w:sz w:val="24"/>
          <w:szCs w:val="24"/>
          <w:lang w:val="fr-BE"/>
        </w:rPr>
        <w:t>il leur revient de</w:t>
      </w:r>
      <w:r w:rsidR="00CF09EA" w:rsidRPr="00853163">
        <w:rPr>
          <w:rFonts w:ascii="Times New Roman" w:hAnsi="Times New Roman" w:cs="Times New Roman"/>
          <w:sz w:val="24"/>
          <w:szCs w:val="24"/>
          <w:lang w:val="fr-BE"/>
        </w:rPr>
        <w:t xml:space="preserve"> s’assurer que leur politique de traitement des données privées en tienne compte</w:t>
      </w:r>
      <w:r w:rsidR="00CD7550" w:rsidRPr="00853163">
        <w:rPr>
          <w:rFonts w:ascii="Times New Roman" w:hAnsi="Times New Roman" w:cs="Times New Roman"/>
          <w:sz w:val="24"/>
          <w:szCs w:val="24"/>
          <w:lang w:val="fr-BE"/>
        </w:rPr>
        <w:t>,</w:t>
      </w:r>
      <w:r w:rsidR="00CF09EA" w:rsidRPr="00853163">
        <w:rPr>
          <w:rFonts w:ascii="Times New Roman" w:hAnsi="Times New Roman" w:cs="Times New Roman"/>
          <w:sz w:val="24"/>
          <w:szCs w:val="24"/>
          <w:lang w:val="fr-BE"/>
        </w:rPr>
        <w:t xml:space="preserve"> afin d’éviter toute fuite de données. </w:t>
      </w:r>
      <w:r w:rsidRPr="00853163">
        <w:rPr>
          <w:rFonts w:ascii="Times New Roman" w:hAnsi="Times New Roman" w:cs="Times New Roman"/>
          <w:sz w:val="24"/>
          <w:szCs w:val="24"/>
          <w:lang w:val="fr-BE"/>
        </w:rPr>
        <w:t xml:space="preserve">  </w:t>
      </w:r>
    </w:p>
    <w:p w14:paraId="36171BFC" w14:textId="06AD0860" w:rsidR="00CF09EA" w:rsidRPr="00853163" w:rsidRDefault="00CF09EA" w:rsidP="00C57B6B">
      <w:pPr>
        <w:rPr>
          <w:rFonts w:ascii="Times New Roman" w:hAnsi="Times New Roman" w:cs="Times New Roman"/>
          <w:sz w:val="24"/>
          <w:szCs w:val="24"/>
          <w:lang w:val="fr-BE"/>
        </w:rPr>
      </w:pPr>
    </w:p>
    <w:p w14:paraId="095BFD97" w14:textId="02C8BF4E" w:rsidR="00AB081E" w:rsidRPr="00853163" w:rsidRDefault="00AB081E" w:rsidP="00AB081E">
      <w:pPr>
        <w:rPr>
          <w:rFonts w:ascii="Times New Roman" w:hAnsi="Times New Roman" w:cs="Times New Roman"/>
          <w:i/>
          <w:iCs/>
          <w:sz w:val="24"/>
          <w:szCs w:val="24"/>
          <w:lang w:val="fr-BE"/>
        </w:rPr>
      </w:pPr>
      <w:r w:rsidRPr="00853163">
        <w:rPr>
          <w:rFonts w:ascii="Times New Roman" w:hAnsi="Times New Roman" w:cs="Times New Roman"/>
          <w:bCs/>
          <w:i/>
          <w:iCs/>
          <w:sz w:val="24"/>
          <w:szCs w:val="24"/>
          <w:u w:val="single"/>
          <w:lang w:val="fr-BE"/>
        </w:rPr>
        <w:t>L’assurance Responsabilité Civile du groupe</w:t>
      </w:r>
      <w:r w:rsidRPr="00853163">
        <w:rPr>
          <w:rFonts w:ascii="Times New Roman" w:hAnsi="Times New Roman" w:cs="Times New Roman"/>
          <w:b/>
          <w:sz w:val="24"/>
          <w:szCs w:val="24"/>
          <w:lang w:val="fr-BE"/>
        </w:rPr>
        <w:t xml:space="preserve"> : </w:t>
      </w:r>
      <w:r w:rsidRPr="00853163">
        <w:rPr>
          <w:rFonts w:ascii="Times New Roman" w:hAnsi="Times New Roman" w:cs="Times New Roman"/>
          <w:sz w:val="24"/>
          <w:szCs w:val="24"/>
          <w:lang w:val="fr-BE"/>
        </w:rPr>
        <w:t xml:space="preserve">Comme le stipule l’article 7. 6° a et b du </w:t>
      </w:r>
      <w:hyperlink r:id="rId17" w:history="1">
        <w:r w:rsidRPr="00853163">
          <w:rPr>
            <w:rStyle w:val="Lienhypertexte"/>
            <w:rFonts w:ascii="Times New Roman" w:hAnsi="Times New Roman" w:cs="Times New Roman"/>
            <w:sz w:val="24"/>
            <w:szCs w:val="24"/>
          </w:rPr>
          <w:t>Décret CDV</w:t>
        </w:r>
      </w:hyperlink>
      <w:r w:rsidRPr="00853163">
        <w:rPr>
          <w:rFonts w:ascii="Times New Roman" w:hAnsi="Times New Roman" w:cs="Times New Roman"/>
          <w:sz w:val="24"/>
          <w:szCs w:val="24"/>
          <w:lang w:val="fr-BE"/>
        </w:rPr>
        <w:t>, « </w:t>
      </w:r>
      <w:r w:rsidRPr="00853163">
        <w:rPr>
          <w:rFonts w:ascii="Times New Roman" w:hAnsi="Times New Roman" w:cs="Times New Roman"/>
          <w:i/>
          <w:iCs/>
          <w:sz w:val="24"/>
          <w:szCs w:val="24"/>
        </w:rPr>
        <w:t xml:space="preserve">Pour être agréé le pouvoir organisateur d’un ou plusieurs centres de vacances doit remplir les conditions suivantes : </w:t>
      </w:r>
      <w:r w:rsidRPr="00853163">
        <w:rPr>
          <w:rFonts w:ascii="Times New Roman" w:hAnsi="Times New Roman" w:cs="Times New Roman"/>
          <w:i/>
          <w:iCs/>
          <w:sz w:val="24"/>
          <w:szCs w:val="24"/>
          <w:lang w:val="fr-BE"/>
        </w:rPr>
        <w:t xml:space="preserve"> </w:t>
      </w:r>
    </w:p>
    <w:p w14:paraId="291C4FD7" w14:textId="77777777" w:rsidR="00AB081E" w:rsidRPr="00853163" w:rsidRDefault="00AB081E" w:rsidP="00AB081E">
      <w:pPr>
        <w:rPr>
          <w:rFonts w:ascii="Times New Roman" w:hAnsi="Times New Roman" w:cs="Times New Roman"/>
          <w:i/>
          <w:iCs/>
          <w:sz w:val="24"/>
          <w:szCs w:val="24"/>
        </w:rPr>
      </w:pPr>
      <w:r w:rsidRPr="00853163">
        <w:rPr>
          <w:rFonts w:ascii="Times New Roman" w:hAnsi="Times New Roman" w:cs="Times New Roman"/>
          <w:i/>
          <w:iCs/>
          <w:sz w:val="24"/>
          <w:szCs w:val="24"/>
        </w:rPr>
        <w:t xml:space="preserve">6° avoir des polices d'assurance couvrant : </w:t>
      </w:r>
    </w:p>
    <w:p w14:paraId="3E2FB79C" w14:textId="77777777" w:rsidR="00AB081E" w:rsidRPr="00853163" w:rsidRDefault="00AB081E" w:rsidP="00AB081E">
      <w:pPr>
        <w:rPr>
          <w:rFonts w:ascii="Times New Roman" w:hAnsi="Times New Roman" w:cs="Times New Roman"/>
          <w:i/>
          <w:iCs/>
          <w:sz w:val="24"/>
          <w:szCs w:val="24"/>
        </w:rPr>
      </w:pPr>
      <w:r w:rsidRPr="00853163">
        <w:rPr>
          <w:rFonts w:ascii="Times New Roman" w:hAnsi="Times New Roman" w:cs="Times New Roman"/>
          <w:i/>
          <w:iCs/>
          <w:sz w:val="24"/>
          <w:szCs w:val="24"/>
        </w:rPr>
        <w:t xml:space="preserve">a) sa responsabilité civile. Cette police doit couvrir les dommages causés par le fait personnel du demandeur ainsi que par les personnes et biens dont il doit répondre; </w:t>
      </w:r>
    </w:p>
    <w:p w14:paraId="47A3A09B" w14:textId="77777777" w:rsidR="00AB081E" w:rsidRPr="00853163" w:rsidRDefault="00AB081E" w:rsidP="00AB081E">
      <w:pPr>
        <w:rPr>
          <w:rFonts w:ascii="Times New Roman" w:hAnsi="Times New Roman" w:cs="Times New Roman"/>
          <w:sz w:val="24"/>
          <w:szCs w:val="24"/>
        </w:rPr>
      </w:pPr>
      <w:r w:rsidRPr="00853163">
        <w:rPr>
          <w:rFonts w:ascii="Times New Roman" w:hAnsi="Times New Roman" w:cs="Times New Roman"/>
          <w:i/>
          <w:iCs/>
          <w:sz w:val="24"/>
          <w:szCs w:val="24"/>
        </w:rPr>
        <w:t>b) la responsabilité civile personnelle des enfants et des jeunes participant aux activités du centre de vacances ;</w:t>
      </w:r>
      <w:r w:rsidRPr="00853163">
        <w:rPr>
          <w:rFonts w:ascii="Times New Roman" w:hAnsi="Times New Roman" w:cs="Times New Roman"/>
          <w:sz w:val="24"/>
          <w:szCs w:val="24"/>
        </w:rPr>
        <w:t> »</w:t>
      </w:r>
    </w:p>
    <w:p w14:paraId="6B553857" w14:textId="77777777" w:rsidR="00AB081E" w:rsidRPr="00853163" w:rsidRDefault="00AB081E" w:rsidP="00AB081E">
      <w:pPr>
        <w:rPr>
          <w:rFonts w:ascii="Times New Roman" w:hAnsi="Times New Roman" w:cs="Times New Roman"/>
          <w:sz w:val="24"/>
          <w:szCs w:val="24"/>
          <w:lang w:val="fr-BE"/>
        </w:rPr>
      </w:pPr>
    </w:p>
    <w:p w14:paraId="3726EEC4" w14:textId="03DDEE39" w:rsidR="00AB081E" w:rsidRPr="00853163" w:rsidRDefault="00AB081E"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De ce fait, tout groupe participant à un séjour ou camp de vacances est </w:t>
      </w:r>
      <w:r w:rsidRPr="00853163">
        <w:rPr>
          <w:rFonts w:ascii="Times New Roman" w:hAnsi="Times New Roman" w:cs="Times New Roman"/>
          <w:i/>
          <w:sz w:val="24"/>
          <w:szCs w:val="24"/>
          <w:lang w:val="fr-BE"/>
        </w:rPr>
        <w:t>de facto</w:t>
      </w:r>
      <w:r w:rsidRPr="00853163">
        <w:rPr>
          <w:rFonts w:ascii="Times New Roman" w:hAnsi="Times New Roman" w:cs="Times New Roman"/>
          <w:sz w:val="24"/>
          <w:szCs w:val="24"/>
          <w:lang w:val="fr-BE"/>
        </w:rPr>
        <w:t xml:space="preserve"> couvert par une assurance en responsabilité civile et il </w:t>
      </w:r>
      <w:r w:rsidR="00DF6A99" w:rsidRPr="00853163">
        <w:rPr>
          <w:rFonts w:ascii="Times New Roman" w:hAnsi="Times New Roman" w:cs="Times New Roman"/>
          <w:sz w:val="24"/>
          <w:szCs w:val="24"/>
          <w:lang w:val="fr-BE"/>
        </w:rPr>
        <w:t xml:space="preserve">n’est donc pas nécessaire que les autorités communales procèdent à cette double vérification. </w:t>
      </w:r>
    </w:p>
    <w:p w14:paraId="0990D17A" w14:textId="77777777" w:rsidR="00AB081E" w:rsidRPr="00853163" w:rsidRDefault="00AB081E" w:rsidP="00C57B6B">
      <w:pPr>
        <w:rPr>
          <w:rFonts w:ascii="Times New Roman" w:hAnsi="Times New Roman" w:cs="Times New Roman"/>
          <w:sz w:val="24"/>
          <w:szCs w:val="24"/>
          <w:lang w:val="fr-BE"/>
        </w:rPr>
      </w:pPr>
    </w:p>
    <w:p w14:paraId="00379F69" w14:textId="54EA7056" w:rsidR="00E00DD0" w:rsidRDefault="00CF09EA" w:rsidP="00C57B6B">
      <w:pPr>
        <w:rPr>
          <w:rFonts w:ascii="Times New Roman" w:hAnsi="Times New Roman" w:cs="Times New Roman"/>
          <w:sz w:val="24"/>
          <w:szCs w:val="24"/>
          <w:lang w:val="fr-BE"/>
        </w:rPr>
      </w:pPr>
      <w:r w:rsidRPr="00853163">
        <w:rPr>
          <w:rFonts w:ascii="Times New Roman" w:hAnsi="Times New Roman" w:cs="Times New Roman"/>
          <w:bCs/>
          <w:i/>
          <w:iCs/>
          <w:sz w:val="24"/>
          <w:szCs w:val="24"/>
          <w:u w:val="single"/>
          <w:lang w:val="fr-BE"/>
        </w:rPr>
        <w:t>L’extrait de casier judiciaire</w:t>
      </w:r>
      <w:r w:rsidR="009055B4" w:rsidRPr="00853163">
        <w:rPr>
          <w:rFonts w:ascii="Times New Roman" w:hAnsi="Times New Roman" w:cs="Times New Roman"/>
          <w:bCs/>
          <w:i/>
          <w:iCs/>
          <w:sz w:val="24"/>
          <w:szCs w:val="24"/>
          <w:u w:val="single"/>
          <w:lang w:val="fr-BE"/>
        </w:rPr>
        <w:t xml:space="preserve"> (</w:t>
      </w:r>
      <w:r w:rsidR="00A6097B" w:rsidRPr="00853163">
        <w:rPr>
          <w:rFonts w:ascii="Times New Roman" w:hAnsi="Times New Roman" w:cs="Times New Roman"/>
          <w:bCs/>
          <w:i/>
          <w:iCs/>
          <w:sz w:val="24"/>
          <w:szCs w:val="24"/>
          <w:u w:val="single"/>
          <w:lang w:val="fr-BE"/>
        </w:rPr>
        <w:t>anciennement</w:t>
      </w:r>
      <w:r w:rsidR="009055B4" w:rsidRPr="00853163">
        <w:rPr>
          <w:rFonts w:ascii="Times New Roman" w:hAnsi="Times New Roman" w:cs="Times New Roman"/>
          <w:bCs/>
          <w:i/>
          <w:iCs/>
          <w:sz w:val="24"/>
          <w:szCs w:val="24"/>
          <w:u w:val="single"/>
          <w:lang w:val="fr-BE"/>
        </w:rPr>
        <w:t xml:space="preserve"> </w:t>
      </w:r>
      <w:r w:rsidRPr="00853163">
        <w:rPr>
          <w:rFonts w:ascii="Times New Roman" w:hAnsi="Times New Roman" w:cs="Times New Roman"/>
          <w:bCs/>
          <w:i/>
          <w:iCs/>
          <w:sz w:val="24"/>
          <w:szCs w:val="24"/>
          <w:u w:val="single"/>
          <w:lang w:val="fr-BE"/>
        </w:rPr>
        <w:t>certificat de bonne vie et mœurs</w:t>
      </w:r>
      <w:r w:rsidR="009055B4" w:rsidRPr="00853163">
        <w:rPr>
          <w:rFonts w:ascii="Times New Roman" w:hAnsi="Times New Roman" w:cs="Times New Roman"/>
          <w:bCs/>
          <w:i/>
          <w:iCs/>
          <w:sz w:val="24"/>
          <w:szCs w:val="24"/>
          <w:u w:val="single"/>
          <w:lang w:val="fr-BE"/>
        </w:rPr>
        <w:t>)</w:t>
      </w:r>
      <w:r w:rsidRPr="00853163">
        <w:rPr>
          <w:rFonts w:ascii="Times New Roman" w:hAnsi="Times New Roman" w:cs="Times New Roman"/>
          <w:sz w:val="24"/>
          <w:szCs w:val="24"/>
          <w:lang w:val="fr-BE"/>
        </w:rPr>
        <w:t xml:space="preserve"> : </w:t>
      </w:r>
      <w:r w:rsidR="00E00DD0" w:rsidRPr="00981A6D">
        <w:rPr>
          <w:rFonts w:ascii="Times New Roman" w:hAnsi="Times New Roman" w:cs="Times New Roman"/>
          <w:sz w:val="24"/>
          <w:szCs w:val="24"/>
          <w:lang w:val="fr-BE"/>
        </w:rPr>
        <w:t>L’article 6 du décret Centre de Vacances stipule que toute personne appelée à apporter son concours à l’encadrement d’un centre de vacances tel que défini dans le décret doit être « de bonnes vie et mœurs ». Il n’est pas donc nécessaire de réclamer systématiquement la production de cet extrait judiciaire. Néanmoins, rien n’empêche donc qu’il soit fourni d’initiative ou, le cas échéant, réclamé en particulier pour les personnes âgées de 18 ans ou plus. Dans ce dernier cas, le document sera fourni dans les 30 jours de la sollicitation et devra être récent (délivrée depuis moins de 6 mois).</w:t>
      </w:r>
    </w:p>
    <w:p w14:paraId="1A16C305" w14:textId="76445B99" w:rsidR="00853163" w:rsidRDefault="00853163" w:rsidP="00C57B6B">
      <w:pPr>
        <w:rPr>
          <w:rFonts w:ascii="Times New Roman" w:hAnsi="Times New Roman" w:cs="Times New Roman"/>
          <w:sz w:val="24"/>
          <w:szCs w:val="24"/>
          <w:lang w:val="fr-BE"/>
        </w:rPr>
      </w:pPr>
    </w:p>
    <w:p w14:paraId="377AF30B" w14:textId="0FD4058A"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15 : </w:t>
      </w:r>
    </w:p>
    <w:p w14:paraId="5E847C43" w14:textId="77777777" w:rsidR="00853163" w:rsidRDefault="00853163" w:rsidP="001E00AA">
      <w:pPr>
        <w:rPr>
          <w:rFonts w:ascii="Times New Roman" w:hAnsi="Times New Roman" w:cs="Times New Roman"/>
          <w:sz w:val="24"/>
          <w:szCs w:val="24"/>
          <w:lang w:val="fr-BE"/>
        </w:rPr>
      </w:pPr>
    </w:p>
    <w:p w14:paraId="5C361308" w14:textId="2764BBC7" w:rsidR="001E00AA" w:rsidRPr="00853163" w:rsidRDefault="00625211" w:rsidP="001E00AA">
      <w:pPr>
        <w:rPr>
          <w:rFonts w:ascii="Times New Roman" w:hAnsi="Times New Roman" w:cs="Times New Roman"/>
          <w:sz w:val="24"/>
          <w:szCs w:val="24"/>
          <w:lang w:val="fr-BE"/>
        </w:rPr>
      </w:pPr>
      <w:r w:rsidRPr="00853163">
        <w:rPr>
          <w:rFonts w:ascii="Times New Roman" w:hAnsi="Times New Roman" w:cs="Times New Roman"/>
          <w:sz w:val="24"/>
          <w:szCs w:val="24"/>
          <w:lang w:val="fr-BE"/>
        </w:rPr>
        <w:t>Certains pouvoirs organisateurs de séjours de vacances</w:t>
      </w:r>
      <w:r w:rsidR="00424151" w:rsidRPr="00853163">
        <w:rPr>
          <w:rFonts w:ascii="Times New Roman" w:hAnsi="Times New Roman" w:cs="Times New Roman"/>
          <w:sz w:val="24"/>
          <w:szCs w:val="24"/>
          <w:lang w:val="fr-BE"/>
        </w:rPr>
        <w:t xml:space="preserve"> ou</w:t>
      </w:r>
      <w:r w:rsidRPr="00853163">
        <w:rPr>
          <w:rFonts w:ascii="Times New Roman" w:hAnsi="Times New Roman" w:cs="Times New Roman"/>
          <w:sz w:val="24"/>
          <w:szCs w:val="24"/>
          <w:lang w:val="fr-BE"/>
        </w:rPr>
        <w:t xml:space="preserve"> fédérations de mouvements de jeunesse</w:t>
      </w:r>
      <w:r w:rsidR="001E00AA" w:rsidRPr="00853163">
        <w:rPr>
          <w:rFonts w:ascii="Times New Roman" w:hAnsi="Times New Roman" w:cs="Times New Roman"/>
          <w:sz w:val="24"/>
          <w:szCs w:val="24"/>
          <w:lang w:val="fr-BE"/>
        </w:rPr>
        <w:t xml:space="preserve"> se chargent de centraliser l’ensemble des demandes d’autorisations de leurs groupes et de réaliser les démarches nécessaires auprès du SPW ARNE.</w:t>
      </w:r>
    </w:p>
    <w:p w14:paraId="2DA17F5E" w14:textId="77777777" w:rsidR="00424151" w:rsidRPr="00853163" w:rsidRDefault="00424151" w:rsidP="001E00AA">
      <w:pPr>
        <w:rPr>
          <w:rFonts w:ascii="Times New Roman" w:hAnsi="Times New Roman" w:cs="Times New Roman"/>
          <w:sz w:val="24"/>
          <w:szCs w:val="24"/>
          <w:lang w:val="fr-BE"/>
        </w:rPr>
      </w:pPr>
    </w:p>
    <w:p w14:paraId="174E24DA" w14:textId="1B9FEE4F" w:rsidR="001E00AA" w:rsidRDefault="001E00AA" w:rsidP="001E00AA">
      <w:pPr>
        <w:rPr>
          <w:rFonts w:ascii="Times New Roman" w:hAnsi="Times New Roman" w:cs="Times New Roman"/>
          <w:sz w:val="24"/>
          <w:szCs w:val="24"/>
          <w:lang w:val="fr-BE"/>
        </w:rPr>
      </w:pPr>
      <w:r w:rsidRPr="00853163">
        <w:rPr>
          <w:rFonts w:ascii="Times New Roman" w:hAnsi="Times New Roman" w:cs="Times New Roman"/>
          <w:sz w:val="24"/>
          <w:szCs w:val="24"/>
          <w:lang w:val="fr-BE"/>
        </w:rPr>
        <w:t>Que cette démarche soit réalisée par le groupe directement ou par son association, il peut être intéressant de prévoir un moment pour qu’une fois le</w:t>
      </w:r>
      <w:r w:rsidR="00CD7550" w:rsidRPr="00853163">
        <w:rPr>
          <w:rFonts w:ascii="Times New Roman" w:hAnsi="Times New Roman" w:cs="Times New Roman"/>
          <w:sz w:val="24"/>
          <w:szCs w:val="24"/>
          <w:lang w:val="fr-BE"/>
        </w:rPr>
        <w:t xml:space="preserve"> groupe</w:t>
      </w:r>
      <w:r w:rsidRPr="00853163">
        <w:rPr>
          <w:rFonts w:ascii="Times New Roman" w:hAnsi="Times New Roman" w:cs="Times New Roman"/>
          <w:sz w:val="24"/>
          <w:szCs w:val="24"/>
          <w:lang w:val="fr-BE"/>
        </w:rPr>
        <w:t xml:space="preserve"> installé, la zone occupée soit passée en revue avec le locataire pour identifier précisément les lieux propices, ou non, </w:t>
      </w:r>
      <w:r w:rsidR="000C7DC5" w:rsidRPr="00853163">
        <w:rPr>
          <w:rFonts w:ascii="Times New Roman" w:hAnsi="Times New Roman" w:cs="Times New Roman"/>
          <w:sz w:val="24"/>
          <w:szCs w:val="24"/>
          <w:lang w:val="fr-BE"/>
        </w:rPr>
        <w:t>aux différentes activités mentionnées</w:t>
      </w:r>
      <w:r w:rsidRPr="00853163">
        <w:rPr>
          <w:rFonts w:ascii="Times New Roman" w:hAnsi="Times New Roman" w:cs="Times New Roman"/>
          <w:sz w:val="24"/>
          <w:szCs w:val="24"/>
          <w:lang w:val="fr-BE"/>
        </w:rPr>
        <w:t xml:space="preserve"> dans l’article. Cela garantira une communication et une compréhension optimales qui faciliteront le respect des règlementations.</w:t>
      </w:r>
      <w:r w:rsidR="00625211" w:rsidRPr="00853163">
        <w:rPr>
          <w:rFonts w:ascii="Times New Roman" w:hAnsi="Times New Roman" w:cs="Times New Roman"/>
          <w:sz w:val="24"/>
          <w:szCs w:val="24"/>
          <w:lang w:val="fr-BE"/>
        </w:rPr>
        <w:t xml:space="preserve"> Une telle démarche peut être portée par l’agent DNF en charge de la zone ou par M. ou Mme Camp par exemple. </w:t>
      </w:r>
    </w:p>
    <w:p w14:paraId="6186099D" w14:textId="6E2BBFB9" w:rsidR="00853163" w:rsidRDefault="00853163" w:rsidP="001E00AA">
      <w:pPr>
        <w:rPr>
          <w:rFonts w:ascii="Times New Roman" w:hAnsi="Times New Roman" w:cs="Times New Roman"/>
          <w:sz w:val="24"/>
          <w:szCs w:val="24"/>
          <w:lang w:val="fr-BE"/>
        </w:rPr>
      </w:pPr>
    </w:p>
    <w:p w14:paraId="1F67076F" w14:textId="49E7EFA1"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17 : </w:t>
      </w:r>
    </w:p>
    <w:p w14:paraId="50DD5F02" w14:textId="6035ADC2" w:rsidR="008B78AC" w:rsidRPr="00853163" w:rsidRDefault="008B78AC" w:rsidP="001E00AA">
      <w:pPr>
        <w:rPr>
          <w:rFonts w:ascii="Times New Roman" w:hAnsi="Times New Roman" w:cs="Times New Roman"/>
          <w:sz w:val="24"/>
          <w:szCs w:val="24"/>
          <w:lang w:val="fr-BE"/>
        </w:rPr>
      </w:pPr>
    </w:p>
    <w:p w14:paraId="5D0406AD" w14:textId="219D72A9" w:rsidR="00497821" w:rsidRPr="00853163" w:rsidRDefault="00497821" w:rsidP="00497821">
      <w:pPr>
        <w:pStyle w:val="Commentaire"/>
        <w:rPr>
          <w:rFonts w:ascii="Times New Roman" w:hAnsi="Times New Roman" w:cs="Times New Roman"/>
          <w:sz w:val="24"/>
          <w:szCs w:val="24"/>
        </w:rPr>
      </w:pPr>
      <w:r w:rsidRPr="00853163">
        <w:rPr>
          <w:rFonts w:ascii="Times New Roman" w:hAnsi="Times New Roman" w:cs="Times New Roman"/>
          <w:sz w:val="24"/>
          <w:szCs w:val="24"/>
        </w:rPr>
        <w:t xml:space="preserve">La Région wallonne n’interdit </w:t>
      </w:r>
      <w:r w:rsidR="00714A95" w:rsidRPr="00853163">
        <w:rPr>
          <w:rFonts w:ascii="Times New Roman" w:hAnsi="Times New Roman" w:cs="Times New Roman"/>
          <w:sz w:val="24"/>
          <w:szCs w:val="24"/>
        </w:rPr>
        <w:t>pas</w:t>
      </w:r>
      <w:r w:rsidRPr="00853163">
        <w:rPr>
          <w:rFonts w:ascii="Times New Roman" w:hAnsi="Times New Roman" w:cs="Times New Roman"/>
          <w:sz w:val="24"/>
          <w:szCs w:val="24"/>
        </w:rPr>
        <w:t xml:space="preserve"> de se laver au savon dans les cours d’eaux et rivières, </w:t>
      </w:r>
      <w:r w:rsidR="009851B9" w:rsidRPr="00853163">
        <w:rPr>
          <w:rFonts w:ascii="Times New Roman" w:hAnsi="Times New Roman" w:cs="Times New Roman"/>
          <w:sz w:val="24"/>
          <w:szCs w:val="24"/>
        </w:rPr>
        <w:t xml:space="preserve">et ce, </w:t>
      </w:r>
      <w:r w:rsidR="00714A95" w:rsidRPr="00853163">
        <w:rPr>
          <w:rFonts w:ascii="Times New Roman" w:hAnsi="Times New Roman" w:cs="Times New Roman"/>
          <w:sz w:val="24"/>
          <w:szCs w:val="24"/>
        </w:rPr>
        <w:t>en raison de</w:t>
      </w:r>
      <w:r w:rsidRPr="00853163">
        <w:rPr>
          <w:rFonts w:ascii="Times New Roman" w:hAnsi="Times New Roman" w:cs="Times New Roman"/>
          <w:sz w:val="24"/>
          <w:szCs w:val="24"/>
        </w:rPr>
        <w:t xml:space="preserve"> l’impact très limité </w:t>
      </w:r>
      <w:r w:rsidR="00954D7A" w:rsidRPr="00853163">
        <w:rPr>
          <w:rFonts w:ascii="Times New Roman" w:hAnsi="Times New Roman" w:cs="Times New Roman"/>
          <w:sz w:val="24"/>
          <w:szCs w:val="24"/>
        </w:rPr>
        <w:t xml:space="preserve">(voire inexistant lorsque les produits utilisés sont pensés pour cela) </w:t>
      </w:r>
      <w:r w:rsidRPr="00853163">
        <w:rPr>
          <w:rFonts w:ascii="Times New Roman" w:hAnsi="Times New Roman" w:cs="Times New Roman"/>
          <w:sz w:val="24"/>
          <w:szCs w:val="24"/>
        </w:rPr>
        <w:t>d’une telle pratique sur l’environnement</w:t>
      </w:r>
      <w:r w:rsidR="00954D7A" w:rsidRPr="00853163">
        <w:rPr>
          <w:rFonts w:ascii="Times New Roman" w:hAnsi="Times New Roman" w:cs="Times New Roman"/>
          <w:sz w:val="24"/>
          <w:szCs w:val="24"/>
        </w:rPr>
        <w:t xml:space="preserve">. </w:t>
      </w:r>
    </w:p>
    <w:p w14:paraId="33DDB50C" w14:textId="77777777" w:rsidR="00954D7A" w:rsidRPr="00853163" w:rsidRDefault="00954D7A" w:rsidP="00497821">
      <w:pPr>
        <w:pStyle w:val="Commentaire"/>
        <w:rPr>
          <w:rFonts w:ascii="Times New Roman" w:hAnsi="Times New Roman" w:cs="Times New Roman"/>
          <w:sz w:val="24"/>
          <w:szCs w:val="24"/>
        </w:rPr>
      </w:pPr>
    </w:p>
    <w:p w14:paraId="4CA770B9" w14:textId="3E4970D9" w:rsidR="00497821" w:rsidRDefault="009851B9" w:rsidP="00497821">
      <w:pPr>
        <w:pStyle w:val="Commentaire"/>
        <w:rPr>
          <w:rFonts w:ascii="Times New Roman" w:hAnsi="Times New Roman" w:cs="Times New Roman"/>
          <w:sz w:val="24"/>
          <w:szCs w:val="24"/>
        </w:rPr>
      </w:pPr>
      <w:r w:rsidRPr="00853163">
        <w:rPr>
          <w:rFonts w:ascii="Times New Roman" w:hAnsi="Times New Roman" w:cs="Times New Roman"/>
          <w:sz w:val="24"/>
          <w:szCs w:val="24"/>
        </w:rPr>
        <w:t xml:space="preserve">Il est </w:t>
      </w:r>
      <w:r w:rsidR="00954D7A" w:rsidRPr="00853163">
        <w:rPr>
          <w:rFonts w:ascii="Times New Roman" w:hAnsi="Times New Roman" w:cs="Times New Roman"/>
          <w:sz w:val="24"/>
          <w:szCs w:val="24"/>
        </w:rPr>
        <w:t>toutefois</w:t>
      </w:r>
      <w:r w:rsidRPr="00853163">
        <w:rPr>
          <w:rFonts w:ascii="Times New Roman" w:hAnsi="Times New Roman" w:cs="Times New Roman"/>
          <w:sz w:val="24"/>
          <w:szCs w:val="24"/>
        </w:rPr>
        <w:t xml:space="preserve"> préférable</w:t>
      </w:r>
      <w:r w:rsidR="00497821" w:rsidRPr="00853163">
        <w:rPr>
          <w:rFonts w:ascii="Times New Roman" w:hAnsi="Times New Roman" w:cs="Times New Roman"/>
          <w:sz w:val="24"/>
          <w:szCs w:val="24"/>
        </w:rPr>
        <w:t xml:space="preserve"> d’utiliser </w:t>
      </w:r>
      <w:r w:rsidRPr="00853163">
        <w:rPr>
          <w:rFonts w:ascii="Times New Roman" w:hAnsi="Times New Roman" w:cs="Times New Roman"/>
          <w:sz w:val="24"/>
          <w:szCs w:val="24"/>
        </w:rPr>
        <w:t>des</w:t>
      </w:r>
      <w:r w:rsidR="00497821" w:rsidRPr="00853163">
        <w:rPr>
          <w:rFonts w:ascii="Times New Roman" w:hAnsi="Times New Roman" w:cs="Times New Roman"/>
          <w:sz w:val="24"/>
          <w:szCs w:val="24"/>
        </w:rPr>
        <w:t xml:space="preserve"> bassine</w:t>
      </w:r>
      <w:r w:rsidRPr="00853163">
        <w:rPr>
          <w:rFonts w:ascii="Times New Roman" w:hAnsi="Times New Roman" w:cs="Times New Roman"/>
          <w:sz w:val="24"/>
          <w:szCs w:val="24"/>
        </w:rPr>
        <w:t>s</w:t>
      </w:r>
      <w:r w:rsidR="00497821" w:rsidRPr="00853163">
        <w:rPr>
          <w:rFonts w:ascii="Times New Roman" w:hAnsi="Times New Roman" w:cs="Times New Roman"/>
          <w:sz w:val="24"/>
          <w:szCs w:val="24"/>
        </w:rPr>
        <w:t xml:space="preserve"> et d’étendre les eaux usées à plus de 25 mètres des cours d’eau. </w:t>
      </w:r>
      <w:r w:rsidR="00954D7A" w:rsidRPr="00853163">
        <w:rPr>
          <w:rFonts w:ascii="Times New Roman" w:hAnsi="Times New Roman" w:cs="Times New Roman"/>
          <w:sz w:val="24"/>
          <w:szCs w:val="24"/>
        </w:rPr>
        <w:t xml:space="preserve">Cette démarche permet d’assurer une bonne répartition des eaux usées qui est </w:t>
      </w:r>
      <w:r w:rsidR="00954D7A" w:rsidRPr="00853163">
        <w:rPr>
          <w:rFonts w:ascii="Times New Roman" w:hAnsi="Times New Roman" w:cs="Times New Roman"/>
          <w:sz w:val="24"/>
          <w:szCs w:val="24"/>
        </w:rPr>
        <w:lastRenderedPageBreak/>
        <w:t>particulièrement utile dans le cas d</w:t>
      </w:r>
      <w:r w:rsidR="00714A95" w:rsidRPr="00853163">
        <w:rPr>
          <w:rFonts w:ascii="Times New Roman" w:hAnsi="Times New Roman" w:cs="Times New Roman"/>
          <w:sz w:val="24"/>
          <w:szCs w:val="24"/>
        </w:rPr>
        <w:t>e</w:t>
      </w:r>
      <w:r w:rsidR="009C189C" w:rsidRPr="00853163">
        <w:rPr>
          <w:rFonts w:ascii="Times New Roman" w:hAnsi="Times New Roman" w:cs="Times New Roman"/>
          <w:sz w:val="24"/>
          <w:szCs w:val="24"/>
        </w:rPr>
        <w:t>s</w:t>
      </w:r>
      <w:r w:rsidR="00714A95" w:rsidRPr="00853163">
        <w:rPr>
          <w:rFonts w:ascii="Times New Roman" w:hAnsi="Times New Roman" w:cs="Times New Roman"/>
          <w:sz w:val="24"/>
          <w:szCs w:val="24"/>
        </w:rPr>
        <w:t xml:space="preserve"> groupes</w:t>
      </w:r>
      <w:r w:rsidR="00CD7550" w:rsidRPr="00853163">
        <w:rPr>
          <w:rFonts w:ascii="Times New Roman" w:hAnsi="Times New Roman" w:cs="Times New Roman"/>
          <w:sz w:val="24"/>
          <w:szCs w:val="24"/>
        </w:rPr>
        <w:t xml:space="preserve"> de taille importante</w:t>
      </w:r>
      <w:r w:rsidR="00714A95" w:rsidRPr="00853163">
        <w:rPr>
          <w:rFonts w:ascii="Times New Roman" w:hAnsi="Times New Roman" w:cs="Times New Roman"/>
          <w:sz w:val="24"/>
          <w:szCs w:val="24"/>
        </w:rPr>
        <w:t>, de cours d’eau à faible débit ou encore, dans le cas d’une zone de camp</w:t>
      </w:r>
      <w:r w:rsidR="009C189C" w:rsidRPr="00853163">
        <w:rPr>
          <w:rFonts w:ascii="Times New Roman" w:hAnsi="Times New Roman" w:cs="Times New Roman"/>
          <w:sz w:val="24"/>
          <w:szCs w:val="24"/>
        </w:rPr>
        <w:t>s</w:t>
      </w:r>
      <w:r w:rsidR="00CD7550" w:rsidRPr="00853163">
        <w:rPr>
          <w:rFonts w:ascii="Times New Roman" w:hAnsi="Times New Roman" w:cs="Times New Roman"/>
          <w:sz w:val="24"/>
          <w:szCs w:val="24"/>
        </w:rPr>
        <w:t xml:space="preserve"> et séjours</w:t>
      </w:r>
      <w:r w:rsidR="00714A95" w:rsidRPr="00853163">
        <w:rPr>
          <w:rFonts w:ascii="Times New Roman" w:hAnsi="Times New Roman" w:cs="Times New Roman"/>
          <w:sz w:val="24"/>
          <w:szCs w:val="24"/>
        </w:rPr>
        <w:t xml:space="preserve"> densément occupée.</w:t>
      </w:r>
    </w:p>
    <w:p w14:paraId="4275E56B" w14:textId="3FEF19DB" w:rsidR="00853163" w:rsidRDefault="00853163" w:rsidP="00497821">
      <w:pPr>
        <w:pStyle w:val="Commentaire"/>
        <w:rPr>
          <w:rFonts w:ascii="Times New Roman" w:hAnsi="Times New Roman" w:cs="Times New Roman"/>
          <w:sz w:val="24"/>
          <w:szCs w:val="24"/>
        </w:rPr>
      </w:pPr>
    </w:p>
    <w:p w14:paraId="52BFB42F" w14:textId="1BF8CDD7" w:rsidR="00853163" w:rsidRPr="00853163" w:rsidRDefault="00853163" w:rsidP="00853163">
      <w:pPr>
        <w:pStyle w:val="Commentair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 xml:space="preserve">Article 18 : </w:t>
      </w:r>
    </w:p>
    <w:p w14:paraId="4A77693F" w14:textId="77777777" w:rsidR="00853163" w:rsidRDefault="00853163" w:rsidP="00765FFC">
      <w:pPr>
        <w:rPr>
          <w:rFonts w:ascii="Times New Roman" w:hAnsi="Times New Roman" w:cs="Times New Roman"/>
          <w:sz w:val="24"/>
          <w:szCs w:val="24"/>
          <w:lang w:val="fr-BE"/>
        </w:rPr>
      </w:pPr>
    </w:p>
    <w:p w14:paraId="414F6299" w14:textId="69F3D676" w:rsidR="004874D5" w:rsidRPr="00853163" w:rsidRDefault="004874D5" w:rsidP="00765FFC">
      <w:pPr>
        <w:rPr>
          <w:rFonts w:ascii="Times New Roman" w:hAnsi="Times New Roman" w:cs="Times New Roman"/>
          <w:sz w:val="24"/>
          <w:szCs w:val="24"/>
          <w:lang w:val="fr-BE"/>
        </w:rPr>
      </w:pPr>
      <w:r w:rsidRPr="00853163">
        <w:rPr>
          <w:rFonts w:ascii="Times New Roman" w:hAnsi="Times New Roman" w:cs="Times New Roman"/>
          <w:sz w:val="24"/>
          <w:szCs w:val="24"/>
          <w:lang w:val="fr-BE"/>
        </w:rPr>
        <w:t>Les locataires sont tenus de se conformer aux règlementations en matière de tapage nocturne que ce soit dans le cadre d’activité</w:t>
      </w:r>
      <w:r w:rsidR="009C189C" w:rsidRPr="00853163">
        <w:rPr>
          <w:rFonts w:ascii="Times New Roman" w:hAnsi="Times New Roman" w:cs="Times New Roman"/>
          <w:sz w:val="24"/>
          <w:szCs w:val="24"/>
          <w:lang w:val="fr-BE"/>
        </w:rPr>
        <w:t>s</w:t>
      </w:r>
      <w:r w:rsidRPr="00853163">
        <w:rPr>
          <w:rFonts w:ascii="Times New Roman" w:hAnsi="Times New Roman" w:cs="Times New Roman"/>
          <w:sz w:val="24"/>
          <w:szCs w:val="24"/>
          <w:lang w:val="fr-BE"/>
        </w:rPr>
        <w:t xml:space="preserve"> prévues sur le lieu de séjour ou en dehors (jeux dans la nuit par exemple). </w:t>
      </w:r>
    </w:p>
    <w:p w14:paraId="0B5936DC" w14:textId="620D83CE" w:rsidR="00B025BB" w:rsidRDefault="004874D5" w:rsidP="00765FFC">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 journée, les groupes doivent également être attentifs à ne pas troubler la quiétude des lieux. </w:t>
      </w:r>
      <w:r w:rsidR="00765FFC" w:rsidRPr="00853163">
        <w:rPr>
          <w:rFonts w:ascii="Times New Roman" w:hAnsi="Times New Roman" w:cs="Times New Roman"/>
          <w:sz w:val="24"/>
          <w:szCs w:val="24"/>
          <w:lang w:val="fr-BE"/>
        </w:rPr>
        <w:t xml:space="preserve">L’esprit de </w:t>
      </w:r>
      <w:r w:rsidR="00FD4000" w:rsidRPr="00853163">
        <w:rPr>
          <w:rFonts w:ascii="Times New Roman" w:hAnsi="Times New Roman" w:cs="Times New Roman"/>
          <w:sz w:val="24"/>
          <w:szCs w:val="24"/>
          <w:lang w:val="fr-BE"/>
        </w:rPr>
        <w:t>la</w:t>
      </w:r>
      <w:r w:rsidR="00765FFC" w:rsidRPr="00853163">
        <w:rPr>
          <w:rFonts w:ascii="Times New Roman" w:hAnsi="Times New Roman" w:cs="Times New Roman"/>
          <w:sz w:val="24"/>
          <w:szCs w:val="24"/>
          <w:lang w:val="fr-BE"/>
        </w:rPr>
        <w:t xml:space="preserve"> recommandation</w:t>
      </w:r>
      <w:r w:rsidR="009C189C" w:rsidRPr="00853163">
        <w:rPr>
          <w:rFonts w:ascii="Times New Roman" w:hAnsi="Times New Roman" w:cs="Times New Roman"/>
          <w:sz w:val="24"/>
          <w:szCs w:val="24"/>
          <w:lang w:val="fr-BE"/>
        </w:rPr>
        <w:t xml:space="preserve"> </w:t>
      </w:r>
      <w:r w:rsidR="00765FFC" w:rsidRPr="00853163">
        <w:rPr>
          <w:rFonts w:ascii="Times New Roman" w:hAnsi="Times New Roman" w:cs="Times New Roman"/>
          <w:sz w:val="24"/>
          <w:szCs w:val="24"/>
          <w:lang w:val="fr-BE"/>
        </w:rPr>
        <w:t xml:space="preserve">« d’éviter toute diffusion amplifiée de musique à proximité d’habitations ou camps de jeunesse » vise </w:t>
      </w:r>
      <w:r w:rsidRPr="00853163">
        <w:rPr>
          <w:rFonts w:ascii="Times New Roman" w:hAnsi="Times New Roman" w:cs="Times New Roman"/>
          <w:sz w:val="24"/>
          <w:szCs w:val="24"/>
          <w:lang w:val="fr-BE"/>
        </w:rPr>
        <w:t xml:space="preserve">donc </w:t>
      </w:r>
      <w:r w:rsidR="00765FFC" w:rsidRPr="00853163">
        <w:rPr>
          <w:rFonts w:ascii="Times New Roman" w:hAnsi="Times New Roman" w:cs="Times New Roman"/>
          <w:sz w:val="24"/>
          <w:szCs w:val="24"/>
          <w:lang w:val="fr-BE"/>
        </w:rPr>
        <w:t>à</w:t>
      </w:r>
      <w:r w:rsidRPr="00853163">
        <w:rPr>
          <w:rFonts w:ascii="Times New Roman" w:hAnsi="Times New Roman" w:cs="Times New Roman"/>
          <w:sz w:val="24"/>
          <w:szCs w:val="24"/>
          <w:lang w:val="fr-BE"/>
        </w:rPr>
        <w:t xml:space="preserve"> les</w:t>
      </w:r>
      <w:r w:rsidR="00765FFC" w:rsidRPr="00853163">
        <w:rPr>
          <w:rFonts w:ascii="Times New Roman" w:hAnsi="Times New Roman" w:cs="Times New Roman"/>
          <w:sz w:val="24"/>
          <w:szCs w:val="24"/>
          <w:lang w:val="fr-BE"/>
        </w:rPr>
        <w:t xml:space="preserve"> sensibiliser </w:t>
      </w:r>
      <w:r w:rsidR="009C189C" w:rsidRPr="00853163">
        <w:rPr>
          <w:rFonts w:ascii="Times New Roman" w:hAnsi="Times New Roman" w:cs="Times New Roman"/>
          <w:sz w:val="24"/>
          <w:szCs w:val="24"/>
          <w:lang w:val="fr-BE"/>
        </w:rPr>
        <w:t xml:space="preserve">sur </w:t>
      </w:r>
      <w:r w:rsidRPr="00853163">
        <w:rPr>
          <w:rFonts w:ascii="Times New Roman" w:hAnsi="Times New Roman" w:cs="Times New Roman"/>
          <w:sz w:val="24"/>
          <w:szCs w:val="24"/>
          <w:lang w:val="fr-BE"/>
        </w:rPr>
        <w:t>ce point</w:t>
      </w:r>
      <w:r w:rsidR="00765FFC"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Celle-ci n’est pas interdite (la musique peut réellement participer à l’atmosphère du séjour) mais le volume sonore doit être adapté, de façon à ne pas</w:t>
      </w:r>
      <w:r w:rsidR="00765FFC" w:rsidRPr="00853163">
        <w:rPr>
          <w:rFonts w:ascii="Times New Roman" w:hAnsi="Times New Roman" w:cs="Times New Roman"/>
          <w:sz w:val="24"/>
          <w:szCs w:val="24"/>
          <w:lang w:val="fr-BE"/>
        </w:rPr>
        <w:t xml:space="preserve"> mettre à mal le confort et la quiétude des riverains, voisins ou encore de la faune. </w:t>
      </w:r>
    </w:p>
    <w:p w14:paraId="3B866195" w14:textId="2D5A729D" w:rsidR="00853163" w:rsidRDefault="00853163" w:rsidP="00765FFC">
      <w:pPr>
        <w:rPr>
          <w:rFonts w:ascii="Times New Roman" w:hAnsi="Times New Roman" w:cs="Times New Roman"/>
          <w:sz w:val="24"/>
          <w:szCs w:val="24"/>
          <w:lang w:val="fr-BE"/>
        </w:rPr>
      </w:pPr>
    </w:p>
    <w:p w14:paraId="01EBB094" w14:textId="6C80CDEA"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20 : </w:t>
      </w:r>
    </w:p>
    <w:p w14:paraId="4CEFA9DD" w14:textId="77777777" w:rsidR="00853163" w:rsidRDefault="00853163">
      <w:pPr>
        <w:rPr>
          <w:rFonts w:ascii="Times New Roman" w:hAnsi="Times New Roman" w:cs="Times New Roman"/>
          <w:sz w:val="24"/>
          <w:szCs w:val="24"/>
          <w:lang w:val="fr-BE"/>
        </w:rPr>
      </w:pPr>
    </w:p>
    <w:p w14:paraId="74394540" w14:textId="21546BBD" w:rsidR="00B025BB" w:rsidRDefault="00A2751D">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La profondeur idéale des trous visant l’évacuation de déchets biodégradables est de 25 à 60 cm car la présence de micro-organismes dans cette couche du sol, contribue à la dégradation de ces déchets. Mieux vaut donc opter pour des trous plus larges ou plus nombreux, plutôt que pour des trous plus profonds. </w:t>
      </w:r>
    </w:p>
    <w:p w14:paraId="3EB5ED14" w14:textId="6454F3AD" w:rsidR="00853163" w:rsidRDefault="00853163">
      <w:pPr>
        <w:rPr>
          <w:rFonts w:ascii="Times New Roman" w:hAnsi="Times New Roman" w:cs="Times New Roman"/>
          <w:sz w:val="24"/>
          <w:szCs w:val="24"/>
          <w:lang w:val="fr-BE"/>
        </w:rPr>
      </w:pPr>
    </w:p>
    <w:p w14:paraId="2A1524C4" w14:textId="16D99B06"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21 : </w:t>
      </w:r>
    </w:p>
    <w:p w14:paraId="2BE90577" w14:textId="77777777" w:rsidR="00853163" w:rsidRDefault="00853163" w:rsidP="00765FFC">
      <w:pPr>
        <w:rPr>
          <w:rFonts w:ascii="Times New Roman" w:hAnsi="Times New Roman" w:cs="Times New Roman"/>
          <w:sz w:val="24"/>
          <w:szCs w:val="24"/>
          <w:lang w:val="fr-BE"/>
        </w:rPr>
      </w:pPr>
    </w:p>
    <w:p w14:paraId="71BDC391" w14:textId="54390E5E" w:rsidR="00765FFC" w:rsidRPr="00853163" w:rsidRDefault="00765FFC" w:rsidP="00765FFC">
      <w:pPr>
        <w:rPr>
          <w:rFonts w:ascii="Times New Roman" w:hAnsi="Times New Roman" w:cs="Times New Roman"/>
          <w:sz w:val="24"/>
          <w:szCs w:val="24"/>
          <w:lang w:val="fr-BE"/>
        </w:rPr>
      </w:pPr>
      <w:r w:rsidRPr="00853163">
        <w:rPr>
          <w:rFonts w:ascii="Times New Roman" w:hAnsi="Times New Roman" w:cs="Times New Roman"/>
          <w:sz w:val="24"/>
          <w:szCs w:val="24"/>
          <w:lang w:val="fr-BE"/>
        </w:rPr>
        <w:t>Pour certains groupes, les feux font partie intégrante de la vie du camp</w:t>
      </w:r>
      <w:r w:rsidR="004874D5" w:rsidRPr="00853163">
        <w:rPr>
          <w:rFonts w:ascii="Times New Roman" w:hAnsi="Times New Roman" w:cs="Times New Roman"/>
          <w:sz w:val="24"/>
          <w:szCs w:val="24"/>
          <w:lang w:val="fr-BE"/>
        </w:rPr>
        <w:t xml:space="preserve"> ou </w:t>
      </w:r>
      <w:r w:rsidR="009C189C" w:rsidRPr="00853163">
        <w:rPr>
          <w:rFonts w:ascii="Times New Roman" w:hAnsi="Times New Roman" w:cs="Times New Roman"/>
          <w:sz w:val="24"/>
          <w:szCs w:val="24"/>
          <w:lang w:val="fr-BE"/>
        </w:rPr>
        <w:t xml:space="preserve">du </w:t>
      </w:r>
      <w:r w:rsidR="004874D5" w:rsidRPr="00853163">
        <w:rPr>
          <w:rFonts w:ascii="Times New Roman" w:hAnsi="Times New Roman" w:cs="Times New Roman"/>
          <w:sz w:val="24"/>
          <w:szCs w:val="24"/>
          <w:lang w:val="fr-BE"/>
        </w:rPr>
        <w:t>séjour</w:t>
      </w:r>
      <w:r w:rsidRPr="00853163">
        <w:rPr>
          <w:rFonts w:ascii="Times New Roman" w:hAnsi="Times New Roman" w:cs="Times New Roman"/>
          <w:sz w:val="24"/>
          <w:szCs w:val="24"/>
          <w:lang w:val="fr-BE"/>
        </w:rPr>
        <w:t>. Il convient toutefois de di</w:t>
      </w:r>
      <w:r w:rsidR="000575B8" w:rsidRPr="00853163">
        <w:rPr>
          <w:rFonts w:ascii="Times New Roman" w:hAnsi="Times New Roman" w:cs="Times New Roman"/>
          <w:sz w:val="24"/>
          <w:szCs w:val="24"/>
          <w:lang w:val="fr-BE"/>
        </w:rPr>
        <w:t>fférencier</w:t>
      </w:r>
      <w:r w:rsidRPr="00853163">
        <w:rPr>
          <w:rFonts w:ascii="Times New Roman" w:hAnsi="Times New Roman" w:cs="Times New Roman"/>
          <w:sz w:val="24"/>
          <w:szCs w:val="24"/>
          <w:lang w:val="fr-BE"/>
        </w:rPr>
        <w:t xml:space="preserve"> trois types de feux qui peuvent faire l’objet d’un traitement distinct</w:t>
      </w:r>
      <w:r w:rsidR="000575B8" w:rsidRPr="00853163">
        <w:rPr>
          <w:rFonts w:ascii="Times New Roman" w:hAnsi="Times New Roman" w:cs="Times New Roman"/>
          <w:sz w:val="24"/>
          <w:szCs w:val="24"/>
          <w:lang w:val="fr-BE"/>
        </w:rPr>
        <w:t>.</w:t>
      </w:r>
    </w:p>
    <w:p w14:paraId="656D9E65" w14:textId="77777777" w:rsidR="000575B8" w:rsidRPr="00853163" w:rsidRDefault="000575B8" w:rsidP="000575B8">
      <w:pPr>
        <w:rPr>
          <w:rFonts w:ascii="Times New Roman" w:hAnsi="Times New Roman" w:cs="Times New Roman"/>
          <w:sz w:val="24"/>
          <w:szCs w:val="24"/>
          <w:lang w:val="fr-BE"/>
        </w:rPr>
      </w:pPr>
    </w:p>
    <w:p w14:paraId="2F76AAE9" w14:textId="19900344" w:rsidR="00765FFC" w:rsidRPr="00853163" w:rsidRDefault="00765FFC" w:rsidP="000575B8">
      <w:pPr>
        <w:rPr>
          <w:rFonts w:ascii="Times New Roman" w:hAnsi="Times New Roman" w:cs="Times New Roman"/>
          <w:sz w:val="24"/>
          <w:szCs w:val="24"/>
          <w:lang w:val="fr-BE"/>
        </w:rPr>
      </w:pPr>
      <w:r w:rsidRPr="00853163">
        <w:rPr>
          <w:rFonts w:ascii="Times New Roman" w:hAnsi="Times New Roman" w:cs="Times New Roman"/>
          <w:bCs/>
          <w:i/>
          <w:iCs/>
          <w:sz w:val="24"/>
          <w:szCs w:val="24"/>
          <w:u w:val="single"/>
          <w:lang w:val="fr-BE"/>
        </w:rPr>
        <w:t>Les feux de cuisson</w:t>
      </w:r>
      <w:r w:rsidRPr="00853163">
        <w:rPr>
          <w:rFonts w:ascii="Times New Roman" w:hAnsi="Times New Roman" w:cs="Times New Roman"/>
          <w:sz w:val="24"/>
          <w:szCs w:val="24"/>
          <w:lang w:val="fr-BE"/>
        </w:rPr>
        <w:t xml:space="preserve"> : </w:t>
      </w:r>
      <w:r w:rsidR="000575B8" w:rsidRPr="00853163">
        <w:rPr>
          <w:rFonts w:ascii="Times New Roman" w:hAnsi="Times New Roman" w:cs="Times New Roman"/>
          <w:sz w:val="24"/>
          <w:szCs w:val="24"/>
          <w:lang w:val="fr-BE"/>
        </w:rPr>
        <w:t>lors d’un camp sur plaine, les groupes préparent quotidiennement leur repas sur le feu (en raison notamment de l’absence de cuisine). Ces feux de cuisson</w:t>
      </w:r>
      <w:r w:rsidRPr="00853163">
        <w:rPr>
          <w:rFonts w:ascii="Times New Roman" w:hAnsi="Times New Roman" w:cs="Times New Roman"/>
          <w:sz w:val="24"/>
          <w:szCs w:val="24"/>
          <w:lang w:val="fr-BE"/>
        </w:rPr>
        <w:t xml:space="preserve"> </w:t>
      </w:r>
      <w:r w:rsidR="000575B8" w:rsidRPr="00853163">
        <w:rPr>
          <w:rFonts w:ascii="Times New Roman" w:hAnsi="Times New Roman" w:cs="Times New Roman"/>
          <w:sz w:val="24"/>
          <w:szCs w:val="24"/>
          <w:lang w:val="fr-BE"/>
        </w:rPr>
        <w:t>font l’objet de construction</w:t>
      </w:r>
      <w:r w:rsidR="005501AC" w:rsidRPr="00853163">
        <w:rPr>
          <w:rFonts w:ascii="Times New Roman" w:hAnsi="Times New Roman" w:cs="Times New Roman"/>
          <w:sz w:val="24"/>
          <w:szCs w:val="24"/>
          <w:lang w:val="fr-BE"/>
        </w:rPr>
        <w:t xml:space="preserve">s </w:t>
      </w:r>
      <w:r w:rsidR="000575B8" w:rsidRPr="00853163">
        <w:rPr>
          <w:rFonts w:ascii="Times New Roman" w:hAnsi="Times New Roman" w:cs="Times New Roman"/>
          <w:sz w:val="24"/>
          <w:szCs w:val="24"/>
          <w:lang w:val="fr-BE"/>
        </w:rPr>
        <w:t>spécifique</w:t>
      </w:r>
      <w:r w:rsidR="005501AC" w:rsidRPr="00853163">
        <w:rPr>
          <w:rFonts w:ascii="Times New Roman" w:hAnsi="Times New Roman" w:cs="Times New Roman"/>
          <w:sz w:val="24"/>
          <w:szCs w:val="24"/>
          <w:lang w:val="fr-BE"/>
        </w:rPr>
        <w:t xml:space="preserve">s </w:t>
      </w:r>
      <w:r w:rsidR="000575B8" w:rsidRPr="00853163">
        <w:rPr>
          <w:rFonts w:ascii="Times New Roman" w:hAnsi="Times New Roman" w:cs="Times New Roman"/>
          <w:sz w:val="24"/>
          <w:szCs w:val="24"/>
          <w:lang w:val="fr-BE"/>
        </w:rPr>
        <w:t>(les tables à feu) qui sont davantage de l’ordre du barbecue que du feu de camp. Au vu de caractère essentiel que revêtent ces feux de cuisson pour les groupes (indispensables à la cuisine) et du caractère sécurisé de ceux-ci (feux de tailles réduites, réalisés sur une table spécialement conçue pour les accueillir)</w:t>
      </w:r>
      <w:r w:rsidR="00161A46" w:rsidRPr="00853163">
        <w:rPr>
          <w:rFonts w:ascii="Times New Roman" w:hAnsi="Times New Roman" w:cs="Times New Roman"/>
          <w:sz w:val="24"/>
          <w:szCs w:val="24"/>
          <w:lang w:val="fr-BE"/>
        </w:rPr>
        <w:t>,</w:t>
      </w:r>
      <w:r w:rsidR="000575B8" w:rsidRPr="00853163">
        <w:rPr>
          <w:rFonts w:ascii="Times New Roman" w:hAnsi="Times New Roman" w:cs="Times New Roman"/>
          <w:sz w:val="24"/>
          <w:szCs w:val="24"/>
          <w:lang w:val="fr-BE"/>
        </w:rPr>
        <w:t xml:space="preserve"> </w:t>
      </w:r>
      <w:r w:rsidR="009851B9" w:rsidRPr="00853163">
        <w:rPr>
          <w:rFonts w:ascii="Times New Roman" w:hAnsi="Times New Roman" w:cs="Times New Roman"/>
          <w:sz w:val="24"/>
          <w:szCs w:val="24"/>
          <w:lang w:val="fr-BE"/>
        </w:rPr>
        <w:t>il est recommandé</w:t>
      </w:r>
      <w:r w:rsidR="000575B8" w:rsidRPr="00853163">
        <w:rPr>
          <w:rFonts w:ascii="Times New Roman" w:hAnsi="Times New Roman" w:cs="Times New Roman"/>
          <w:sz w:val="24"/>
          <w:szCs w:val="24"/>
          <w:lang w:val="fr-BE"/>
        </w:rPr>
        <w:t xml:space="preserve"> aux autorités communales de prévoir un traitement particulier et flexible dans la gestion de ceux-ci. </w:t>
      </w:r>
    </w:p>
    <w:p w14:paraId="584A9EE3" w14:textId="7AD57B3D" w:rsidR="000575B8" w:rsidRPr="00853163" w:rsidRDefault="000575B8" w:rsidP="000575B8">
      <w:pPr>
        <w:rPr>
          <w:rFonts w:ascii="Times New Roman" w:hAnsi="Times New Roman" w:cs="Times New Roman"/>
          <w:sz w:val="24"/>
          <w:szCs w:val="24"/>
          <w:lang w:val="fr-BE"/>
        </w:rPr>
      </w:pPr>
      <w:r w:rsidRPr="00853163">
        <w:rPr>
          <w:rFonts w:ascii="Times New Roman" w:hAnsi="Times New Roman" w:cs="Times New Roman"/>
          <w:bCs/>
          <w:i/>
          <w:iCs/>
          <w:sz w:val="24"/>
          <w:szCs w:val="24"/>
          <w:u w:val="single"/>
          <w:lang w:val="fr-BE"/>
        </w:rPr>
        <w:t>Les feux de veillée</w:t>
      </w:r>
      <w:r w:rsidRPr="00853163">
        <w:rPr>
          <w:rFonts w:ascii="Times New Roman" w:hAnsi="Times New Roman" w:cs="Times New Roman"/>
          <w:sz w:val="24"/>
          <w:szCs w:val="24"/>
          <w:lang w:val="fr-BE"/>
        </w:rPr>
        <w:t> : l’ambiance d’un camp</w:t>
      </w:r>
      <w:r w:rsidR="004874D5" w:rsidRPr="00853163">
        <w:rPr>
          <w:rFonts w:ascii="Times New Roman" w:hAnsi="Times New Roman" w:cs="Times New Roman"/>
          <w:sz w:val="24"/>
          <w:szCs w:val="24"/>
          <w:lang w:val="fr-BE"/>
        </w:rPr>
        <w:t xml:space="preserve"> ou séjour</w:t>
      </w:r>
      <w:r w:rsidRPr="00853163">
        <w:rPr>
          <w:rFonts w:ascii="Times New Roman" w:hAnsi="Times New Roman" w:cs="Times New Roman"/>
          <w:sz w:val="24"/>
          <w:szCs w:val="24"/>
          <w:lang w:val="fr-BE"/>
        </w:rPr>
        <w:t xml:space="preserve"> est notamment liée aux moments de partages et d’échanges particuliers vécus autour du feu camp. </w:t>
      </w:r>
      <w:r w:rsidR="009D1DBB" w:rsidRPr="00853163">
        <w:rPr>
          <w:rFonts w:ascii="Times New Roman" w:hAnsi="Times New Roman" w:cs="Times New Roman"/>
          <w:sz w:val="24"/>
          <w:szCs w:val="24"/>
          <w:lang w:val="fr-BE"/>
        </w:rPr>
        <w:t xml:space="preserve">Ces feux de veillée sont réalisés dans un endroit fixe et adaptés (distance raisonnable des tentes ou du bâtiment, espace suffisant pour permettre au groupe de se réunir autour…). Ils sont de taille raisonnable et servent uniquement à favoriser cette ambiance particulière. </w:t>
      </w:r>
    </w:p>
    <w:p w14:paraId="440D3FC3" w14:textId="02F8B04C" w:rsidR="00B025BB" w:rsidRPr="00853163" w:rsidRDefault="009D1DBB" w:rsidP="000575B8">
      <w:pPr>
        <w:rPr>
          <w:rFonts w:ascii="Times New Roman" w:hAnsi="Times New Roman" w:cs="Times New Roman"/>
          <w:sz w:val="24"/>
          <w:szCs w:val="24"/>
          <w:lang w:val="fr-BE"/>
        </w:rPr>
      </w:pPr>
      <w:r w:rsidRPr="00853163">
        <w:rPr>
          <w:rFonts w:ascii="Times New Roman" w:hAnsi="Times New Roman" w:cs="Times New Roman"/>
          <w:bCs/>
          <w:i/>
          <w:iCs/>
          <w:sz w:val="24"/>
          <w:szCs w:val="24"/>
          <w:u w:val="single"/>
          <w:lang w:val="fr-BE"/>
        </w:rPr>
        <w:t>Les feux de fin de camp</w:t>
      </w:r>
      <w:r w:rsidRPr="00853163">
        <w:rPr>
          <w:rFonts w:ascii="Times New Roman" w:hAnsi="Times New Roman" w:cs="Times New Roman"/>
          <w:sz w:val="24"/>
          <w:szCs w:val="24"/>
          <w:lang w:val="fr-BE"/>
        </w:rPr>
        <w:t xml:space="preserve"> : certains groupes ont pour habitude, en fin de camp, de faire un grand feu alimenté notamment par les bois et perches ayant servis pour les constructions. La taille de ces feux est souvent plus importante que celle des feux de camp et </w:t>
      </w:r>
      <w:r w:rsidR="00066C0E" w:rsidRPr="00853163">
        <w:rPr>
          <w:rFonts w:ascii="Times New Roman" w:hAnsi="Times New Roman" w:cs="Times New Roman"/>
          <w:sz w:val="24"/>
          <w:szCs w:val="24"/>
          <w:lang w:val="fr-BE"/>
        </w:rPr>
        <w:t xml:space="preserve">peut </w:t>
      </w:r>
      <w:r w:rsidRPr="00853163">
        <w:rPr>
          <w:rFonts w:ascii="Times New Roman" w:hAnsi="Times New Roman" w:cs="Times New Roman"/>
          <w:sz w:val="24"/>
          <w:szCs w:val="24"/>
          <w:lang w:val="fr-BE"/>
        </w:rPr>
        <w:t xml:space="preserve">poser </w:t>
      </w:r>
      <w:r w:rsidR="00161A46" w:rsidRPr="00853163">
        <w:rPr>
          <w:rFonts w:ascii="Times New Roman" w:hAnsi="Times New Roman" w:cs="Times New Roman"/>
          <w:sz w:val="24"/>
          <w:szCs w:val="24"/>
          <w:lang w:val="fr-BE"/>
        </w:rPr>
        <w:t>un problème</w:t>
      </w:r>
      <w:r w:rsidRPr="00853163">
        <w:rPr>
          <w:rFonts w:ascii="Times New Roman" w:hAnsi="Times New Roman" w:cs="Times New Roman"/>
          <w:sz w:val="24"/>
          <w:szCs w:val="24"/>
          <w:lang w:val="fr-BE"/>
        </w:rPr>
        <w:t xml:space="preserve"> en termes de sécurité, si les distances précisées dans le présent article ne sont pas respectées. </w:t>
      </w:r>
      <w:r w:rsidR="00066C0E" w:rsidRPr="00853163">
        <w:rPr>
          <w:rFonts w:ascii="Times New Roman" w:hAnsi="Times New Roman" w:cs="Times New Roman"/>
          <w:sz w:val="24"/>
          <w:szCs w:val="24"/>
          <w:lang w:val="fr-BE"/>
        </w:rPr>
        <w:t xml:space="preserve">De ce fait, de tels feux </w:t>
      </w:r>
      <w:r w:rsidR="001B4A19" w:rsidRPr="00853163">
        <w:rPr>
          <w:rFonts w:ascii="Times New Roman" w:hAnsi="Times New Roman" w:cs="Times New Roman"/>
          <w:sz w:val="24"/>
          <w:szCs w:val="24"/>
          <w:lang w:val="fr-BE"/>
        </w:rPr>
        <w:t xml:space="preserve">doivent </w:t>
      </w:r>
      <w:r w:rsidR="00066C0E" w:rsidRPr="00853163">
        <w:rPr>
          <w:rFonts w:ascii="Times New Roman" w:hAnsi="Times New Roman" w:cs="Times New Roman"/>
          <w:sz w:val="24"/>
          <w:szCs w:val="24"/>
          <w:lang w:val="fr-BE"/>
        </w:rPr>
        <w:t>faire l’objet d’une demande d’autorisation auprès des pompiers ou des autorités communales.</w:t>
      </w:r>
    </w:p>
    <w:p w14:paraId="014BCD94" w14:textId="77777777" w:rsidR="00066C0E" w:rsidRPr="00853163" w:rsidRDefault="00066C0E" w:rsidP="000575B8">
      <w:pPr>
        <w:rPr>
          <w:rFonts w:ascii="Times New Roman" w:hAnsi="Times New Roman" w:cs="Times New Roman"/>
          <w:sz w:val="24"/>
          <w:szCs w:val="24"/>
          <w:lang w:val="fr-BE"/>
        </w:rPr>
      </w:pPr>
    </w:p>
    <w:p w14:paraId="04E87C25" w14:textId="1C45EF80" w:rsidR="009D1DBB" w:rsidRDefault="009D1DBB" w:rsidP="000575B8">
      <w:pPr>
        <w:rPr>
          <w:rFonts w:ascii="Times New Roman" w:hAnsi="Times New Roman" w:cs="Times New Roman"/>
          <w:sz w:val="24"/>
          <w:szCs w:val="24"/>
          <w:lang w:val="fr-BE"/>
        </w:rPr>
      </w:pPr>
      <w:r w:rsidRPr="00853163">
        <w:rPr>
          <w:rFonts w:ascii="Times New Roman" w:hAnsi="Times New Roman" w:cs="Times New Roman"/>
          <w:sz w:val="24"/>
          <w:szCs w:val="24"/>
          <w:lang w:val="fr-BE"/>
        </w:rPr>
        <w:t>Il peut être intéressant, le cas échéant, qu’une information claire soit donnée aux groupes à ce sujet (pourquoi pas dans le « </w:t>
      </w:r>
      <w:r w:rsidR="009936E6" w:rsidRPr="00853163">
        <w:rPr>
          <w:rFonts w:ascii="Times New Roman" w:hAnsi="Times New Roman" w:cs="Times New Roman"/>
          <w:i/>
          <w:sz w:val="24"/>
          <w:szCs w:val="24"/>
          <w:lang w:val="fr-BE"/>
        </w:rPr>
        <w:t>vade</w:t>
      </w:r>
      <w:r w:rsidR="00EC4FFE" w:rsidRPr="00853163">
        <w:rPr>
          <w:rFonts w:ascii="Times New Roman" w:hAnsi="Times New Roman" w:cs="Times New Roman"/>
          <w:i/>
          <w:sz w:val="24"/>
          <w:szCs w:val="24"/>
          <w:lang w:val="fr-BE"/>
        </w:rPr>
        <w:t xml:space="preserve"> </w:t>
      </w:r>
      <w:proofErr w:type="spellStart"/>
      <w:r w:rsidR="009936E6" w:rsidRPr="00853163">
        <w:rPr>
          <w:rFonts w:ascii="Times New Roman" w:hAnsi="Times New Roman" w:cs="Times New Roman"/>
          <w:i/>
          <w:sz w:val="24"/>
          <w:szCs w:val="24"/>
          <w:lang w:val="fr-BE"/>
        </w:rPr>
        <w:t>mecum</w:t>
      </w:r>
      <w:proofErr w:type="spellEnd"/>
      <w:r w:rsidRPr="00853163">
        <w:rPr>
          <w:rFonts w:ascii="Times New Roman" w:hAnsi="Times New Roman" w:cs="Times New Roman"/>
          <w:sz w:val="24"/>
          <w:szCs w:val="24"/>
          <w:lang w:val="fr-BE"/>
        </w:rPr>
        <w:t xml:space="preserve"> ») afin que ces derniers anticipent, le cas échéant, l’évacuation de leurs bois de construction d’une autre façon. </w:t>
      </w:r>
    </w:p>
    <w:p w14:paraId="74AC792B" w14:textId="760A1462" w:rsidR="00853163" w:rsidRDefault="00853163" w:rsidP="000575B8">
      <w:pPr>
        <w:rPr>
          <w:rFonts w:ascii="Times New Roman" w:hAnsi="Times New Roman" w:cs="Times New Roman"/>
          <w:sz w:val="24"/>
          <w:szCs w:val="24"/>
          <w:lang w:val="fr-BE"/>
        </w:rPr>
      </w:pPr>
    </w:p>
    <w:p w14:paraId="7BBCEDBB" w14:textId="19F92223" w:rsidR="00AE2D89" w:rsidRDefault="00AE2D89" w:rsidP="000575B8">
      <w:pPr>
        <w:rPr>
          <w:rFonts w:ascii="Times New Roman" w:hAnsi="Times New Roman" w:cs="Times New Roman"/>
          <w:sz w:val="24"/>
          <w:szCs w:val="24"/>
          <w:lang w:val="fr-BE"/>
        </w:rPr>
      </w:pPr>
    </w:p>
    <w:p w14:paraId="059F4E4B" w14:textId="4B8B41DA" w:rsidR="00AE2D89" w:rsidRDefault="00AE2D89" w:rsidP="000575B8">
      <w:pPr>
        <w:rPr>
          <w:rFonts w:ascii="Times New Roman" w:hAnsi="Times New Roman" w:cs="Times New Roman"/>
          <w:sz w:val="24"/>
          <w:szCs w:val="24"/>
          <w:lang w:val="fr-BE"/>
        </w:rPr>
      </w:pPr>
    </w:p>
    <w:p w14:paraId="386A2149" w14:textId="77777777" w:rsidR="00AE2D89" w:rsidRDefault="00AE2D89" w:rsidP="000575B8">
      <w:pPr>
        <w:rPr>
          <w:rFonts w:ascii="Times New Roman" w:hAnsi="Times New Roman" w:cs="Times New Roman"/>
          <w:sz w:val="24"/>
          <w:szCs w:val="24"/>
          <w:lang w:val="fr-BE"/>
        </w:rPr>
      </w:pPr>
    </w:p>
    <w:p w14:paraId="7A348FAC" w14:textId="4D78C59A" w:rsidR="00853163" w:rsidRDefault="00853163" w:rsidP="000575B8">
      <w:pPr>
        <w:rPr>
          <w:rFonts w:ascii="Times New Roman" w:hAnsi="Times New Roman" w:cs="Times New Roman"/>
          <w:sz w:val="24"/>
          <w:szCs w:val="24"/>
          <w:lang w:val="fr-BE"/>
        </w:rPr>
      </w:pPr>
    </w:p>
    <w:p w14:paraId="2D417233" w14:textId="2CCAF849"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lastRenderedPageBreak/>
        <w:t>Article 23 :</w:t>
      </w:r>
    </w:p>
    <w:p w14:paraId="0BFBFBD1" w14:textId="77777777" w:rsidR="00853163" w:rsidRDefault="00853163" w:rsidP="0019533A">
      <w:pPr>
        <w:rPr>
          <w:rFonts w:ascii="Times New Roman" w:hAnsi="Times New Roman" w:cs="Times New Roman"/>
          <w:sz w:val="24"/>
          <w:szCs w:val="24"/>
          <w:lang w:val="fr-BE"/>
        </w:rPr>
      </w:pPr>
    </w:p>
    <w:p w14:paraId="5F17DA2B" w14:textId="17B16853" w:rsidR="0019533A" w:rsidRPr="00853163" w:rsidRDefault="0019533A" w:rsidP="0019533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 confiant au locataire la tâche de tenir la liste des participants à jour et de conserver l’ensemble des informations utiles sur le </w:t>
      </w:r>
      <w:r w:rsidR="002F0831" w:rsidRPr="00853163">
        <w:rPr>
          <w:rFonts w:ascii="Times New Roman" w:hAnsi="Times New Roman" w:cs="Times New Roman"/>
          <w:sz w:val="24"/>
          <w:szCs w:val="24"/>
          <w:lang w:val="fr-BE"/>
        </w:rPr>
        <w:t>lieu de camp ou séjour</w:t>
      </w:r>
      <w:r w:rsidRPr="00853163">
        <w:rPr>
          <w:rFonts w:ascii="Times New Roman" w:hAnsi="Times New Roman" w:cs="Times New Roman"/>
          <w:sz w:val="24"/>
          <w:szCs w:val="24"/>
          <w:lang w:val="fr-BE"/>
        </w:rPr>
        <w:t xml:space="preserve"> (dossiers médicaux, contacts des tuteurs légaux</w:t>
      </w:r>
      <w:r w:rsidR="005501AC"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etc</w:t>
      </w:r>
      <w:r w:rsidR="005501AC"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w:t>
      </w:r>
      <w:r w:rsidR="00161A46"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on gagne en efficacité et en sécurité. </w:t>
      </w:r>
    </w:p>
    <w:p w14:paraId="255F59E5" w14:textId="77777777" w:rsidR="0019533A" w:rsidRPr="00853163" w:rsidRDefault="0019533A" w:rsidP="0019533A">
      <w:pPr>
        <w:rPr>
          <w:rFonts w:ascii="Times New Roman" w:hAnsi="Times New Roman" w:cs="Times New Roman"/>
          <w:sz w:val="24"/>
          <w:szCs w:val="24"/>
          <w:lang w:val="fr-BE"/>
        </w:rPr>
      </w:pPr>
    </w:p>
    <w:p w14:paraId="1BF7092E" w14:textId="4BAF2AAA" w:rsidR="0019533A" w:rsidRPr="00853163" w:rsidRDefault="0019533A" w:rsidP="0019533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Tout d’abord, contrairement à un listing qui serait fourni </w:t>
      </w:r>
      <w:r w:rsidR="00AB37B8" w:rsidRPr="00853163">
        <w:rPr>
          <w:rFonts w:ascii="Times New Roman" w:hAnsi="Times New Roman" w:cs="Times New Roman"/>
          <w:sz w:val="24"/>
          <w:szCs w:val="24"/>
          <w:lang w:val="fr-BE"/>
        </w:rPr>
        <w:t>aux autorités communales</w:t>
      </w:r>
      <w:r w:rsidRPr="00853163">
        <w:rPr>
          <w:rFonts w:ascii="Times New Roman" w:hAnsi="Times New Roman" w:cs="Times New Roman"/>
          <w:sz w:val="24"/>
          <w:szCs w:val="24"/>
          <w:lang w:val="fr-BE"/>
        </w:rPr>
        <w:t xml:space="preserve"> en début de séjour, le listing disponible sur le </w:t>
      </w:r>
      <w:r w:rsidR="002F0831" w:rsidRPr="00853163">
        <w:rPr>
          <w:rFonts w:ascii="Times New Roman" w:hAnsi="Times New Roman" w:cs="Times New Roman"/>
          <w:sz w:val="24"/>
          <w:szCs w:val="24"/>
          <w:lang w:val="fr-BE"/>
        </w:rPr>
        <w:t xml:space="preserve">lieu de </w:t>
      </w:r>
      <w:r w:rsidRPr="00853163">
        <w:rPr>
          <w:rFonts w:ascii="Times New Roman" w:hAnsi="Times New Roman" w:cs="Times New Roman"/>
          <w:sz w:val="24"/>
          <w:szCs w:val="24"/>
          <w:lang w:val="fr-BE"/>
        </w:rPr>
        <w:t>camp</w:t>
      </w:r>
      <w:r w:rsidR="002F0831" w:rsidRPr="00853163">
        <w:rPr>
          <w:rFonts w:ascii="Times New Roman" w:hAnsi="Times New Roman" w:cs="Times New Roman"/>
          <w:sz w:val="24"/>
          <w:szCs w:val="24"/>
          <w:lang w:val="fr-BE"/>
        </w:rPr>
        <w:t xml:space="preserve"> ou séjour</w:t>
      </w:r>
      <w:r w:rsidRPr="00853163">
        <w:rPr>
          <w:rFonts w:ascii="Times New Roman" w:hAnsi="Times New Roman" w:cs="Times New Roman"/>
          <w:sz w:val="24"/>
          <w:szCs w:val="24"/>
          <w:lang w:val="fr-BE"/>
        </w:rPr>
        <w:t xml:space="preserve"> tient compte des arrivées ou départs de participants qui peuvent avoir lieu durant le </w:t>
      </w:r>
      <w:r w:rsidR="009851B9" w:rsidRPr="00853163">
        <w:rPr>
          <w:rFonts w:ascii="Times New Roman" w:hAnsi="Times New Roman" w:cs="Times New Roman"/>
          <w:sz w:val="24"/>
          <w:szCs w:val="24"/>
          <w:lang w:val="fr-BE"/>
        </w:rPr>
        <w:t>séjour</w:t>
      </w:r>
      <w:r w:rsidRPr="00853163">
        <w:rPr>
          <w:rFonts w:ascii="Times New Roman" w:hAnsi="Times New Roman" w:cs="Times New Roman"/>
          <w:sz w:val="24"/>
          <w:szCs w:val="24"/>
          <w:lang w:val="fr-BE"/>
        </w:rPr>
        <w:t xml:space="preserve">. Une éventuelle intervention des services de secours pourra donc s’organiser en tenant compte des personnes effectivement présentes sur </w:t>
      </w:r>
      <w:r w:rsidR="009851B9" w:rsidRPr="00853163">
        <w:rPr>
          <w:rFonts w:ascii="Times New Roman" w:hAnsi="Times New Roman" w:cs="Times New Roman"/>
          <w:sz w:val="24"/>
          <w:szCs w:val="24"/>
          <w:lang w:val="fr-BE"/>
        </w:rPr>
        <w:t>les lieux</w:t>
      </w:r>
      <w:r w:rsidRPr="00853163">
        <w:rPr>
          <w:rFonts w:ascii="Times New Roman" w:hAnsi="Times New Roman" w:cs="Times New Roman"/>
          <w:sz w:val="24"/>
          <w:szCs w:val="24"/>
          <w:lang w:val="fr-BE"/>
        </w:rPr>
        <w:t xml:space="preserve"> au moment de l’intervention. </w:t>
      </w:r>
    </w:p>
    <w:p w14:paraId="215745FC" w14:textId="3AEEF30F" w:rsidR="0019533A" w:rsidRPr="00853163" w:rsidRDefault="0019533A" w:rsidP="0019533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Ensuite, </w:t>
      </w:r>
      <w:r w:rsidR="00AB37B8" w:rsidRPr="00853163">
        <w:rPr>
          <w:rFonts w:ascii="Times New Roman" w:hAnsi="Times New Roman" w:cs="Times New Roman"/>
          <w:sz w:val="24"/>
          <w:szCs w:val="24"/>
          <w:lang w:val="fr-BE"/>
        </w:rPr>
        <w:t xml:space="preserve">conserver ces informations sur </w:t>
      </w:r>
      <w:r w:rsidR="009851B9" w:rsidRPr="00853163">
        <w:rPr>
          <w:rFonts w:ascii="Times New Roman" w:hAnsi="Times New Roman" w:cs="Times New Roman"/>
          <w:sz w:val="24"/>
          <w:szCs w:val="24"/>
          <w:lang w:val="fr-BE"/>
        </w:rPr>
        <w:t>le lieu du séjour</w:t>
      </w:r>
      <w:r w:rsidRPr="00853163">
        <w:rPr>
          <w:rFonts w:ascii="Times New Roman" w:hAnsi="Times New Roman" w:cs="Times New Roman"/>
          <w:sz w:val="24"/>
          <w:szCs w:val="24"/>
          <w:lang w:val="fr-BE"/>
        </w:rPr>
        <w:t xml:space="preserve"> garantit un accès permanent à l’ensemble des informations éventuellement utiles en cas d’incidents</w:t>
      </w:r>
      <w:r w:rsidR="00161A46"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ce qui n’est pas </w:t>
      </w:r>
      <w:r w:rsidR="00AB37B8" w:rsidRPr="00853163">
        <w:rPr>
          <w:rFonts w:ascii="Times New Roman" w:hAnsi="Times New Roman" w:cs="Times New Roman"/>
          <w:sz w:val="24"/>
          <w:szCs w:val="24"/>
          <w:lang w:val="fr-BE"/>
        </w:rPr>
        <w:t xml:space="preserve">le cas d’informations </w:t>
      </w:r>
      <w:r w:rsidRPr="00853163">
        <w:rPr>
          <w:rFonts w:ascii="Times New Roman" w:hAnsi="Times New Roman" w:cs="Times New Roman"/>
          <w:sz w:val="24"/>
          <w:szCs w:val="24"/>
          <w:lang w:val="fr-BE"/>
        </w:rPr>
        <w:t>qui serai</w:t>
      </w:r>
      <w:r w:rsidR="00AB37B8" w:rsidRPr="00853163">
        <w:rPr>
          <w:rFonts w:ascii="Times New Roman" w:hAnsi="Times New Roman" w:cs="Times New Roman"/>
          <w:sz w:val="24"/>
          <w:szCs w:val="24"/>
          <w:lang w:val="fr-BE"/>
        </w:rPr>
        <w:t>en</w:t>
      </w:r>
      <w:r w:rsidRPr="00853163">
        <w:rPr>
          <w:rFonts w:ascii="Times New Roman" w:hAnsi="Times New Roman" w:cs="Times New Roman"/>
          <w:sz w:val="24"/>
          <w:szCs w:val="24"/>
          <w:lang w:val="fr-BE"/>
        </w:rPr>
        <w:t>t conservé</w:t>
      </w:r>
      <w:r w:rsidR="00AB37B8" w:rsidRPr="00853163">
        <w:rPr>
          <w:rFonts w:ascii="Times New Roman" w:hAnsi="Times New Roman" w:cs="Times New Roman"/>
          <w:sz w:val="24"/>
          <w:szCs w:val="24"/>
          <w:lang w:val="fr-BE"/>
        </w:rPr>
        <w:t>es</w:t>
      </w:r>
      <w:r w:rsidRPr="00853163">
        <w:rPr>
          <w:rFonts w:ascii="Times New Roman" w:hAnsi="Times New Roman" w:cs="Times New Roman"/>
          <w:sz w:val="24"/>
          <w:szCs w:val="24"/>
          <w:lang w:val="fr-BE"/>
        </w:rPr>
        <w:t xml:space="preserve"> par des externes ayant des disponibilité</w:t>
      </w:r>
      <w:r w:rsidR="00AB37B8" w:rsidRPr="00853163">
        <w:rPr>
          <w:rFonts w:ascii="Times New Roman" w:hAnsi="Times New Roman" w:cs="Times New Roman"/>
          <w:sz w:val="24"/>
          <w:szCs w:val="24"/>
          <w:lang w:val="fr-BE"/>
        </w:rPr>
        <w:t>s</w:t>
      </w:r>
      <w:r w:rsidRPr="00853163">
        <w:rPr>
          <w:rFonts w:ascii="Times New Roman" w:hAnsi="Times New Roman" w:cs="Times New Roman"/>
          <w:sz w:val="24"/>
          <w:szCs w:val="24"/>
          <w:lang w:val="fr-BE"/>
        </w:rPr>
        <w:t xml:space="preserve"> limité</w:t>
      </w:r>
      <w:r w:rsidR="00AB37B8" w:rsidRPr="00853163">
        <w:rPr>
          <w:rFonts w:ascii="Times New Roman" w:hAnsi="Times New Roman" w:cs="Times New Roman"/>
          <w:sz w:val="24"/>
          <w:szCs w:val="24"/>
          <w:lang w:val="fr-BE"/>
        </w:rPr>
        <w:t>es</w:t>
      </w:r>
      <w:r w:rsidRPr="00853163">
        <w:rPr>
          <w:rFonts w:ascii="Times New Roman" w:hAnsi="Times New Roman" w:cs="Times New Roman"/>
          <w:sz w:val="24"/>
          <w:szCs w:val="24"/>
          <w:lang w:val="fr-BE"/>
        </w:rPr>
        <w:t xml:space="preserve"> à leur horaire professionnel.</w:t>
      </w:r>
    </w:p>
    <w:p w14:paraId="4564CCDC" w14:textId="5CF83539" w:rsidR="00AB37B8" w:rsidRDefault="00AB37B8" w:rsidP="0019533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Enfin, en laissant ces informations détaillées dans les mains des encadrants, les autorités communales s’épargnent la nécessité de garantir le traitement adéquat de ces données (notamment </w:t>
      </w:r>
      <w:r w:rsidR="00161A46" w:rsidRPr="00853163">
        <w:rPr>
          <w:rFonts w:ascii="Times New Roman" w:hAnsi="Times New Roman" w:cs="Times New Roman"/>
          <w:sz w:val="24"/>
          <w:szCs w:val="24"/>
          <w:lang w:val="fr-BE"/>
        </w:rPr>
        <w:t>en termes de</w:t>
      </w:r>
      <w:r w:rsidRPr="00853163">
        <w:rPr>
          <w:rFonts w:ascii="Times New Roman" w:hAnsi="Times New Roman" w:cs="Times New Roman"/>
          <w:sz w:val="24"/>
          <w:szCs w:val="24"/>
          <w:lang w:val="fr-BE"/>
        </w:rPr>
        <w:t xml:space="preserve"> suppression des données à caractère privé) et évitent tout risque de fuites </w:t>
      </w:r>
      <w:r w:rsidR="00D477ED" w:rsidRPr="00853163">
        <w:rPr>
          <w:rFonts w:ascii="Times New Roman" w:hAnsi="Times New Roman" w:cs="Times New Roman"/>
          <w:sz w:val="24"/>
          <w:szCs w:val="24"/>
          <w:lang w:val="fr-BE"/>
        </w:rPr>
        <w:t xml:space="preserve">de données </w:t>
      </w:r>
      <w:r w:rsidRPr="00853163">
        <w:rPr>
          <w:rFonts w:ascii="Times New Roman" w:hAnsi="Times New Roman" w:cs="Times New Roman"/>
          <w:sz w:val="24"/>
          <w:szCs w:val="24"/>
          <w:lang w:val="fr-BE"/>
        </w:rPr>
        <w:t>; un risque encore accru dans le cas d’une commune qui accueille de nombreux groupes.</w:t>
      </w:r>
    </w:p>
    <w:p w14:paraId="391EC3AB" w14:textId="6C45498A" w:rsidR="00853163" w:rsidRDefault="00853163" w:rsidP="0019533A">
      <w:pPr>
        <w:rPr>
          <w:rFonts w:ascii="Times New Roman" w:hAnsi="Times New Roman" w:cs="Times New Roman"/>
          <w:sz w:val="24"/>
          <w:szCs w:val="24"/>
          <w:lang w:val="fr-BE"/>
        </w:rPr>
      </w:pPr>
    </w:p>
    <w:p w14:paraId="71548736" w14:textId="0111DBBC" w:rsidR="0019533A" w:rsidRDefault="00853163" w:rsidP="00A04A1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25 : </w:t>
      </w:r>
    </w:p>
    <w:p w14:paraId="25276BC7" w14:textId="77777777" w:rsidR="00853163" w:rsidRPr="00853163" w:rsidRDefault="00853163" w:rsidP="00853163">
      <w:pPr>
        <w:pStyle w:val="Paragraphedeliste"/>
        <w:rPr>
          <w:rFonts w:ascii="Times New Roman" w:hAnsi="Times New Roman" w:cs="Times New Roman"/>
          <w:b/>
          <w:bCs/>
          <w:sz w:val="24"/>
          <w:szCs w:val="24"/>
          <w:u w:val="single"/>
          <w:lang w:val="fr-BE"/>
        </w:rPr>
      </w:pPr>
    </w:p>
    <w:p w14:paraId="5E03BB0F" w14:textId="264110BD" w:rsidR="000873F6" w:rsidRPr="00853163" w:rsidRDefault="009851B9" w:rsidP="00A04A13">
      <w:pPr>
        <w:rPr>
          <w:rFonts w:ascii="Times New Roman" w:hAnsi="Times New Roman" w:cs="Times New Roman"/>
          <w:sz w:val="24"/>
          <w:szCs w:val="24"/>
          <w:lang w:val="fr-BE"/>
        </w:rPr>
      </w:pPr>
      <w:r w:rsidRPr="00853163">
        <w:rPr>
          <w:rFonts w:ascii="Times New Roman" w:hAnsi="Times New Roman" w:cs="Times New Roman"/>
          <w:sz w:val="24"/>
          <w:szCs w:val="24"/>
          <w:lang w:val="fr-BE"/>
        </w:rPr>
        <w:t>Quel que soit le contexte, l</w:t>
      </w:r>
      <w:r w:rsidR="00A04A13" w:rsidRPr="00853163">
        <w:rPr>
          <w:rFonts w:ascii="Times New Roman" w:hAnsi="Times New Roman" w:cs="Times New Roman"/>
          <w:sz w:val="24"/>
          <w:szCs w:val="24"/>
          <w:lang w:val="fr-BE"/>
        </w:rPr>
        <w:t xml:space="preserve">es mouvements de jeunesse </w:t>
      </w:r>
      <w:r w:rsidR="002271DD" w:rsidRPr="00853163">
        <w:rPr>
          <w:rFonts w:ascii="Times New Roman" w:hAnsi="Times New Roman" w:cs="Times New Roman"/>
          <w:sz w:val="24"/>
          <w:szCs w:val="24"/>
          <w:lang w:val="fr-BE"/>
        </w:rPr>
        <w:t xml:space="preserve">et pouvoirs organisateurs de séjours proscrivent </w:t>
      </w:r>
      <w:r w:rsidR="00A04A13" w:rsidRPr="00853163">
        <w:rPr>
          <w:rFonts w:ascii="Times New Roman" w:hAnsi="Times New Roman" w:cs="Times New Roman"/>
          <w:sz w:val="24"/>
          <w:szCs w:val="24"/>
          <w:lang w:val="fr-BE"/>
        </w:rPr>
        <w:t xml:space="preserve">la mendicité </w:t>
      </w:r>
      <w:r w:rsidRPr="00853163">
        <w:rPr>
          <w:rFonts w:ascii="Times New Roman" w:hAnsi="Times New Roman" w:cs="Times New Roman"/>
          <w:sz w:val="24"/>
          <w:szCs w:val="24"/>
          <w:lang w:val="fr-BE"/>
        </w:rPr>
        <w:t>c</w:t>
      </w:r>
      <w:r w:rsidR="002271DD" w:rsidRPr="00853163">
        <w:rPr>
          <w:rFonts w:ascii="Times New Roman" w:hAnsi="Times New Roman" w:cs="Times New Roman"/>
          <w:sz w:val="24"/>
          <w:szCs w:val="24"/>
          <w:lang w:val="fr-BE"/>
        </w:rPr>
        <w:t xml:space="preserve">omme en attestent notamment ces différents textes </w:t>
      </w:r>
      <w:hyperlink r:id="rId18" w:history="1">
        <w:r w:rsidR="000873F6" w:rsidRPr="00853163">
          <w:rPr>
            <w:rStyle w:val="Lienhypertexte"/>
            <w:rFonts w:ascii="Times New Roman" w:hAnsi="Times New Roman" w:cs="Times New Roman"/>
            <w:sz w:val="24"/>
            <w:szCs w:val="24"/>
            <w:lang w:val="fr-BE"/>
          </w:rPr>
          <w:t>Charte des Camps</w:t>
        </w:r>
      </w:hyperlink>
      <w:r w:rsidR="000873F6" w:rsidRPr="00853163">
        <w:rPr>
          <w:rFonts w:ascii="Times New Roman" w:hAnsi="Times New Roman" w:cs="Times New Roman"/>
          <w:sz w:val="24"/>
          <w:szCs w:val="24"/>
          <w:lang w:val="fr-BE"/>
        </w:rPr>
        <w:t xml:space="preserve"> et dans les </w:t>
      </w:r>
      <w:hyperlink r:id="rId19" w:history="1">
        <w:r w:rsidR="000873F6" w:rsidRPr="00853163">
          <w:rPr>
            <w:rStyle w:val="Lienhypertexte"/>
            <w:rFonts w:ascii="Times New Roman" w:hAnsi="Times New Roman" w:cs="Times New Roman"/>
            <w:sz w:val="24"/>
            <w:szCs w:val="24"/>
            <w:lang w:val="fr-BE"/>
          </w:rPr>
          <w:t>positions communes de l’association Guidisme et Scoutisme en Belgique</w:t>
        </w:r>
      </w:hyperlink>
      <w:r w:rsidR="000873F6" w:rsidRPr="00853163">
        <w:rPr>
          <w:rFonts w:ascii="Times New Roman" w:hAnsi="Times New Roman" w:cs="Times New Roman"/>
          <w:sz w:val="24"/>
          <w:szCs w:val="24"/>
          <w:lang w:val="fr-BE"/>
        </w:rPr>
        <w:t>.</w:t>
      </w:r>
    </w:p>
    <w:p w14:paraId="16F959C1" w14:textId="4586C36B" w:rsidR="00A04A13" w:rsidRPr="00853163" w:rsidRDefault="000873F6" w:rsidP="00A04A13">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 </w:t>
      </w:r>
    </w:p>
    <w:p w14:paraId="0BF102D6" w14:textId="745E78C6" w:rsidR="000873F6" w:rsidRDefault="000873F6" w:rsidP="00A04A13">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La demande d’eau potable n’est pas assimilée à de la mendicité au vu de son caractère essentiel et des difficultés que peut représenter l’approvisionnement suffisant en eau potable lors d’une activité itinérante. </w:t>
      </w:r>
      <w:r w:rsidR="009851B9" w:rsidRPr="00853163">
        <w:rPr>
          <w:rFonts w:ascii="Times New Roman" w:hAnsi="Times New Roman" w:cs="Times New Roman"/>
          <w:sz w:val="24"/>
          <w:szCs w:val="24"/>
          <w:lang w:val="fr-BE"/>
        </w:rPr>
        <w:t>Les groupes sont toutefois</w:t>
      </w:r>
      <w:r w:rsidRPr="00853163">
        <w:rPr>
          <w:rFonts w:ascii="Times New Roman" w:hAnsi="Times New Roman" w:cs="Times New Roman"/>
          <w:sz w:val="24"/>
          <w:szCs w:val="24"/>
          <w:lang w:val="fr-BE"/>
        </w:rPr>
        <w:t xml:space="preserve"> e</w:t>
      </w:r>
      <w:r w:rsidR="009851B9" w:rsidRPr="00853163">
        <w:rPr>
          <w:rFonts w:ascii="Times New Roman" w:hAnsi="Times New Roman" w:cs="Times New Roman"/>
          <w:sz w:val="24"/>
          <w:szCs w:val="24"/>
          <w:lang w:val="fr-BE"/>
        </w:rPr>
        <w:t>ncouragés</w:t>
      </w:r>
      <w:r w:rsidR="002F0831" w:rsidRPr="00853163">
        <w:rPr>
          <w:rFonts w:ascii="Times New Roman" w:hAnsi="Times New Roman" w:cs="Times New Roman"/>
          <w:sz w:val="24"/>
          <w:szCs w:val="24"/>
          <w:lang w:val="fr-BE"/>
        </w:rPr>
        <w:t xml:space="preserve"> à chercher tant que faire s</w:t>
      </w:r>
      <w:r w:rsidRPr="00853163">
        <w:rPr>
          <w:rFonts w:ascii="Times New Roman" w:hAnsi="Times New Roman" w:cs="Times New Roman"/>
          <w:sz w:val="24"/>
          <w:szCs w:val="24"/>
          <w:lang w:val="fr-BE"/>
        </w:rPr>
        <w:t>e peu</w:t>
      </w:r>
      <w:r w:rsidR="002F0831" w:rsidRPr="00853163">
        <w:rPr>
          <w:rFonts w:ascii="Times New Roman" w:hAnsi="Times New Roman" w:cs="Times New Roman"/>
          <w:sz w:val="24"/>
          <w:szCs w:val="24"/>
          <w:lang w:val="fr-BE"/>
        </w:rPr>
        <w:t>t</w:t>
      </w:r>
      <w:r w:rsidRPr="00853163">
        <w:rPr>
          <w:rFonts w:ascii="Times New Roman" w:hAnsi="Times New Roman" w:cs="Times New Roman"/>
          <w:sz w:val="24"/>
          <w:szCs w:val="24"/>
          <w:lang w:val="fr-BE"/>
        </w:rPr>
        <w:t>, les sources d’approvisionnement en eau potable ailleurs que chez des particuliers (fontaines publiques, …)</w:t>
      </w:r>
    </w:p>
    <w:p w14:paraId="674C3435" w14:textId="717BC99D" w:rsidR="00853163" w:rsidRDefault="00853163" w:rsidP="00A04A13">
      <w:pPr>
        <w:rPr>
          <w:rFonts w:ascii="Times New Roman" w:hAnsi="Times New Roman" w:cs="Times New Roman"/>
          <w:sz w:val="24"/>
          <w:szCs w:val="24"/>
          <w:lang w:val="fr-BE"/>
        </w:rPr>
      </w:pPr>
    </w:p>
    <w:p w14:paraId="34F28F9C" w14:textId="734B03A8"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30 : </w:t>
      </w:r>
    </w:p>
    <w:p w14:paraId="6E969831" w14:textId="77777777" w:rsidR="00853163" w:rsidRDefault="00853163" w:rsidP="000873F6">
      <w:pPr>
        <w:rPr>
          <w:rFonts w:ascii="Times New Roman" w:hAnsi="Times New Roman" w:cs="Times New Roman"/>
          <w:sz w:val="24"/>
          <w:szCs w:val="24"/>
          <w:lang w:val="fr-BE"/>
        </w:rPr>
      </w:pPr>
    </w:p>
    <w:p w14:paraId="7AD2B0E4" w14:textId="6077CA3E" w:rsidR="009A02C7" w:rsidRPr="00853163" w:rsidRDefault="002F0831" w:rsidP="000873F6">
      <w:pPr>
        <w:rPr>
          <w:rFonts w:ascii="Times New Roman" w:hAnsi="Times New Roman" w:cs="Times New Roman"/>
          <w:sz w:val="24"/>
          <w:szCs w:val="24"/>
          <w:lang w:val="fr-BE"/>
        </w:rPr>
      </w:pPr>
      <w:r w:rsidRPr="00853163">
        <w:rPr>
          <w:rFonts w:ascii="Times New Roman" w:hAnsi="Times New Roman" w:cs="Times New Roman"/>
          <w:sz w:val="24"/>
          <w:szCs w:val="24"/>
          <w:lang w:val="fr-BE"/>
        </w:rPr>
        <w:t>Si la baignade en dehors des zones officiellement prévues à cet effet n’est pas interdite (excepté dans le cas d’endroits faisant l’objet d’une interdiction spécifique), elle peut toutefois représenter des risques, la qualité de l’eau n’étant pas contrôlée.</w:t>
      </w:r>
      <w:r w:rsidR="009A02C7"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 xml:space="preserve">Il est dès lors recommandé aux groupes d’opter pour des lieux de baignades officiels, dans lesquels un contrôle régulier de la qualité de l’eau est réalisé. </w:t>
      </w:r>
    </w:p>
    <w:p w14:paraId="4611886C" w14:textId="225990AE" w:rsidR="002F0831" w:rsidRDefault="002F0831" w:rsidP="000873F6">
      <w:pPr>
        <w:rPr>
          <w:rFonts w:ascii="Times New Roman" w:hAnsi="Times New Roman" w:cs="Times New Roman"/>
          <w:sz w:val="24"/>
          <w:szCs w:val="24"/>
          <w:lang w:val="fr-BE"/>
        </w:rPr>
      </w:pPr>
      <w:r w:rsidRPr="00853163">
        <w:rPr>
          <w:rFonts w:ascii="Times New Roman" w:hAnsi="Times New Roman" w:cs="Times New Roman"/>
          <w:sz w:val="24"/>
          <w:szCs w:val="24"/>
          <w:lang w:val="fr-BE"/>
        </w:rPr>
        <w:t>Afin de faciliter l’identification de ces lieux de baignade, la commune pourrait intégrer une liste de ces derniers dans son « </w:t>
      </w:r>
      <w:r w:rsidR="00D477ED" w:rsidRPr="00853163">
        <w:rPr>
          <w:rFonts w:ascii="Times New Roman" w:hAnsi="Times New Roman" w:cs="Times New Roman"/>
          <w:i/>
          <w:sz w:val="24"/>
          <w:szCs w:val="24"/>
          <w:lang w:val="fr-BE"/>
        </w:rPr>
        <w:t>vade</w:t>
      </w:r>
      <w:r w:rsidR="00EC4FFE" w:rsidRPr="00853163">
        <w:rPr>
          <w:rFonts w:ascii="Times New Roman" w:hAnsi="Times New Roman" w:cs="Times New Roman"/>
          <w:i/>
          <w:sz w:val="24"/>
          <w:szCs w:val="24"/>
          <w:lang w:val="fr-BE"/>
        </w:rPr>
        <w:t xml:space="preserve"> </w:t>
      </w:r>
      <w:proofErr w:type="spellStart"/>
      <w:r w:rsidR="00D477ED" w:rsidRPr="00853163">
        <w:rPr>
          <w:rFonts w:ascii="Times New Roman" w:hAnsi="Times New Roman" w:cs="Times New Roman"/>
          <w:i/>
          <w:sz w:val="24"/>
          <w:szCs w:val="24"/>
          <w:lang w:val="fr-BE"/>
        </w:rPr>
        <w:t>mecum</w:t>
      </w:r>
      <w:proofErr w:type="spellEnd"/>
      <w:r w:rsidR="00D477ED"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 xml:space="preserve">». </w:t>
      </w:r>
    </w:p>
    <w:p w14:paraId="611026DF" w14:textId="43B013AD" w:rsidR="00853163" w:rsidRDefault="00853163" w:rsidP="000873F6">
      <w:pPr>
        <w:rPr>
          <w:rFonts w:ascii="Times New Roman" w:hAnsi="Times New Roman" w:cs="Times New Roman"/>
          <w:sz w:val="24"/>
          <w:szCs w:val="24"/>
          <w:lang w:val="fr-BE"/>
        </w:rPr>
      </w:pPr>
    </w:p>
    <w:p w14:paraId="54EFA572" w14:textId="61938990" w:rsidR="00853163" w:rsidRPr="00853163" w:rsidRDefault="00853163" w:rsidP="00853163">
      <w:pPr>
        <w:pStyle w:val="Paragraphedeliste"/>
        <w:numPr>
          <w:ilvl w:val="0"/>
          <w:numId w:val="16"/>
        </w:numPr>
        <w:rPr>
          <w:rFonts w:ascii="Times New Roman" w:hAnsi="Times New Roman" w:cs="Times New Roman"/>
          <w:sz w:val="24"/>
          <w:szCs w:val="24"/>
          <w:lang w:val="fr-BE"/>
        </w:rPr>
      </w:pPr>
      <w:r w:rsidRPr="00853163">
        <w:rPr>
          <w:rFonts w:ascii="Times New Roman" w:hAnsi="Times New Roman" w:cs="Times New Roman"/>
          <w:b/>
          <w:bCs/>
          <w:sz w:val="24"/>
          <w:szCs w:val="24"/>
          <w:u w:val="single"/>
          <w:lang w:val="fr-BE"/>
        </w:rPr>
        <w:t>Article 31</w:t>
      </w:r>
      <w:r>
        <w:rPr>
          <w:rFonts w:ascii="Times New Roman" w:hAnsi="Times New Roman" w:cs="Times New Roman"/>
          <w:sz w:val="24"/>
          <w:szCs w:val="24"/>
          <w:lang w:val="fr-BE"/>
        </w:rPr>
        <w:t xml:space="preserve"> : </w:t>
      </w:r>
    </w:p>
    <w:p w14:paraId="5303CF6B" w14:textId="77777777" w:rsidR="00853163" w:rsidRDefault="00853163" w:rsidP="000873F6">
      <w:pPr>
        <w:rPr>
          <w:rFonts w:ascii="Times New Roman" w:hAnsi="Times New Roman" w:cs="Times New Roman"/>
          <w:sz w:val="24"/>
          <w:szCs w:val="24"/>
          <w:lang w:val="fr-BE"/>
        </w:rPr>
      </w:pPr>
    </w:p>
    <w:p w14:paraId="6FD41F25" w14:textId="741133F9" w:rsidR="000873F6" w:rsidRPr="00853163" w:rsidRDefault="000873F6" w:rsidP="000873F6">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Les </w:t>
      </w:r>
      <w:r w:rsidR="00066C0E" w:rsidRPr="00853163">
        <w:rPr>
          <w:rFonts w:ascii="Times New Roman" w:hAnsi="Times New Roman" w:cs="Times New Roman"/>
          <w:sz w:val="24"/>
          <w:szCs w:val="24"/>
          <w:lang w:val="fr-BE"/>
        </w:rPr>
        <w:t>Pouvoirs organisateurs de séjours de vacances et les f</w:t>
      </w:r>
      <w:r w:rsidRPr="00853163">
        <w:rPr>
          <w:rFonts w:ascii="Times New Roman" w:hAnsi="Times New Roman" w:cs="Times New Roman"/>
          <w:sz w:val="24"/>
          <w:szCs w:val="24"/>
          <w:lang w:val="fr-BE"/>
        </w:rPr>
        <w:t xml:space="preserve">édérations de mouvements de jeunesse </w:t>
      </w:r>
      <w:r w:rsidR="000D3FB2" w:rsidRPr="00853163">
        <w:rPr>
          <w:rFonts w:ascii="Times New Roman" w:hAnsi="Times New Roman" w:cs="Times New Roman"/>
          <w:sz w:val="24"/>
          <w:szCs w:val="24"/>
          <w:lang w:val="fr-BE"/>
        </w:rPr>
        <w:t xml:space="preserve">ont à cœur de collaborer efficacement avec les autorités communales en cas d’incident avec leurs groupes. Cette volonté de collaborer vise à la fois à soutenir les communes dans la gestion des incidents provoqués par les groupes mais également à s’assurer qu’en interne, ces incidents seront connus et pourront faire l’objet du suivi </w:t>
      </w:r>
      <w:r w:rsidR="00541A15" w:rsidRPr="00853163">
        <w:rPr>
          <w:rFonts w:ascii="Times New Roman" w:hAnsi="Times New Roman" w:cs="Times New Roman"/>
          <w:sz w:val="24"/>
          <w:szCs w:val="24"/>
          <w:lang w:val="fr-BE"/>
        </w:rPr>
        <w:t>adéquat</w:t>
      </w:r>
      <w:r w:rsidR="000D3FB2" w:rsidRPr="00853163">
        <w:rPr>
          <w:rFonts w:ascii="Times New Roman" w:hAnsi="Times New Roman" w:cs="Times New Roman"/>
          <w:sz w:val="24"/>
          <w:szCs w:val="24"/>
          <w:lang w:val="fr-BE"/>
        </w:rPr>
        <w:t xml:space="preserve"> en vue de garantir la qualité de l’</w:t>
      </w:r>
      <w:r w:rsidR="00463336" w:rsidRPr="00853163">
        <w:rPr>
          <w:rFonts w:ascii="Times New Roman" w:hAnsi="Times New Roman" w:cs="Times New Roman"/>
          <w:sz w:val="24"/>
          <w:szCs w:val="24"/>
          <w:lang w:val="fr-BE"/>
        </w:rPr>
        <w:t>animation et d’assurer le volet pédagogique de notre mission.</w:t>
      </w:r>
    </w:p>
    <w:p w14:paraId="6D034221" w14:textId="77777777" w:rsidR="00463336" w:rsidRPr="00853163" w:rsidRDefault="00463336" w:rsidP="000873F6">
      <w:pPr>
        <w:rPr>
          <w:rFonts w:ascii="Times New Roman" w:hAnsi="Times New Roman" w:cs="Times New Roman"/>
          <w:sz w:val="24"/>
          <w:szCs w:val="24"/>
          <w:lang w:val="fr-BE"/>
        </w:rPr>
      </w:pPr>
    </w:p>
    <w:p w14:paraId="357305F8" w14:textId="6754FCFF" w:rsidR="000D3FB2" w:rsidRPr="00853163" w:rsidRDefault="000D3FB2" w:rsidP="000873F6">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Chaque fédération de mouvement de jeunesse dispose d’un numéro d’urgence, joignable en dehors des heures de bureau, pour intervenir en cas d’incident. </w:t>
      </w:r>
      <w:r w:rsidR="00463336" w:rsidRPr="00853163">
        <w:rPr>
          <w:rFonts w:ascii="Times New Roman" w:hAnsi="Times New Roman" w:cs="Times New Roman"/>
          <w:sz w:val="24"/>
          <w:szCs w:val="24"/>
          <w:lang w:val="fr-BE"/>
        </w:rPr>
        <w:t xml:space="preserve">L’ensemble des numéros d’urgence des mouvements de jeunesse se retrouvent sur le site </w:t>
      </w:r>
      <w:hyperlink r:id="rId20" w:history="1">
        <w:r w:rsidR="00463336" w:rsidRPr="00853163">
          <w:rPr>
            <w:rStyle w:val="Lienhypertexte"/>
            <w:rFonts w:ascii="Times New Roman" w:hAnsi="Times New Roman" w:cs="Times New Roman"/>
            <w:sz w:val="24"/>
            <w:szCs w:val="24"/>
            <w:lang w:val="fr-BE"/>
          </w:rPr>
          <w:t>mouvementsdejeunesse.be</w:t>
        </w:r>
      </w:hyperlink>
      <w:r w:rsidR="00463336" w:rsidRPr="00853163">
        <w:rPr>
          <w:rFonts w:ascii="Times New Roman" w:hAnsi="Times New Roman" w:cs="Times New Roman"/>
          <w:sz w:val="24"/>
          <w:szCs w:val="24"/>
          <w:lang w:val="fr-BE"/>
        </w:rPr>
        <w:t>.</w:t>
      </w:r>
    </w:p>
    <w:p w14:paraId="3CA5469E" w14:textId="77777777" w:rsidR="000575B8" w:rsidRPr="00853163" w:rsidRDefault="000575B8" w:rsidP="000575B8">
      <w:pPr>
        <w:rPr>
          <w:rFonts w:ascii="Times New Roman" w:hAnsi="Times New Roman" w:cs="Times New Roman"/>
          <w:sz w:val="24"/>
          <w:szCs w:val="24"/>
          <w:lang w:val="fr-BE"/>
        </w:rPr>
      </w:pPr>
    </w:p>
    <w:sectPr w:rsidR="000575B8" w:rsidRPr="00853163" w:rsidSect="00B36C18">
      <w:footerReference w:type="even" r:id="rId21"/>
      <w:footerReference w:type="default" r:id="rId22"/>
      <w:footerReference w:type="first" r:id="rId23"/>
      <w:type w:val="oddPage"/>
      <w:pgSz w:w="11906" w:h="16838"/>
      <w:pgMar w:top="1134" w:right="1134" w:bottom="709" w:left="1418" w:header="709"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8CA1" w14:textId="77777777" w:rsidR="00BB75B4" w:rsidRDefault="00BB75B4" w:rsidP="00A15739">
      <w:r>
        <w:separator/>
      </w:r>
    </w:p>
  </w:endnote>
  <w:endnote w:type="continuationSeparator" w:id="0">
    <w:p w14:paraId="76959D47" w14:textId="77777777" w:rsidR="00BB75B4" w:rsidRDefault="00BB75B4" w:rsidP="00A1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6196519"/>
      <w:docPartObj>
        <w:docPartGallery w:val="Page Numbers (Bottom of Page)"/>
        <w:docPartUnique/>
      </w:docPartObj>
    </w:sdtPr>
    <w:sdtEndPr/>
    <w:sdtContent>
      <w:p w14:paraId="2F59B98F" w14:textId="1C19C4FA" w:rsidR="00B36C18" w:rsidRPr="00B36C18" w:rsidRDefault="00853163" w:rsidP="00B36C18">
        <w:pPr>
          <w:pStyle w:val="Pieddepage"/>
          <w:jc w:val="right"/>
          <w:rPr>
            <w:sz w:val="16"/>
            <w:szCs w:val="16"/>
          </w:rPr>
        </w:pPr>
        <w:r w:rsidRPr="00853163">
          <w:rPr>
            <w:noProof/>
            <w:sz w:val="16"/>
            <w:szCs w:val="16"/>
          </w:rPr>
          <mc:AlternateContent>
            <mc:Choice Requires="wps">
              <w:drawing>
                <wp:anchor distT="0" distB="0" distL="114300" distR="114300" simplePos="0" relativeHeight="251661312" behindDoc="0" locked="0" layoutInCell="1" allowOverlap="1" wp14:anchorId="127DB73D" wp14:editId="63F5F833">
                  <wp:simplePos x="0" y="0"/>
                  <wp:positionH relativeFrom="rightMargin">
                    <wp:align>center</wp:align>
                  </wp:positionH>
                  <wp:positionV relativeFrom="bottomMargin">
                    <wp:align>center</wp:align>
                  </wp:positionV>
                  <wp:extent cx="561975" cy="561975"/>
                  <wp:effectExtent l="9525" t="9525" r="9525" b="952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BEB5F5F"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27DB73D" id="Ellipse 3" o:spid="_x0000_s1026"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" filled="f" fillcolor="#c0504d" strokecolor="#adc1d9" strokeweight="1pt">
                  <v:textbox inset=",0,,0">
                    <w:txbxContent>
                      <w:p w14:paraId="7BEB5F5F"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22875"/>
      <w:docPartObj>
        <w:docPartGallery w:val="Page Numbers (Bottom of Page)"/>
        <w:docPartUnique/>
      </w:docPartObj>
    </w:sdtPr>
    <w:sdtEndPr/>
    <w:sdtContent>
      <w:p w14:paraId="77D96D87" w14:textId="3B7A7B65" w:rsidR="00853163" w:rsidRDefault="00853163">
        <w:pPr>
          <w:pStyle w:val="Pieddepage"/>
        </w:pPr>
        <w:r>
          <w:rPr>
            <w:noProof/>
          </w:rPr>
          <mc:AlternateContent>
            <mc:Choice Requires="wps">
              <w:drawing>
                <wp:anchor distT="0" distB="0" distL="114300" distR="114300" simplePos="0" relativeHeight="251663360" behindDoc="0" locked="0" layoutInCell="1" allowOverlap="1" wp14:anchorId="0C62179A" wp14:editId="19317AE2">
                  <wp:simplePos x="0" y="0"/>
                  <wp:positionH relativeFrom="rightMargin">
                    <wp:align>center</wp:align>
                  </wp:positionH>
                  <wp:positionV relativeFrom="bottomMargin">
                    <wp:align>center</wp:align>
                  </wp:positionV>
                  <wp:extent cx="561975" cy="561975"/>
                  <wp:effectExtent l="9525" t="9525" r="9525" b="9525"/>
                  <wp:wrapNone/>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A302D23"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C62179A" id="Ellipse 4" o:spid="_x0000_s1027" style="position:absolute;left:0;text-align:left;margin-left:0;margin-top:0;width:44.25pt;height:44.2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" filled="f" fillcolor="#c0504d" strokecolor="#adc1d9" strokeweight="1pt">
                  <v:textbox inset=",0,,0">
                    <w:txbxContent>
                      <w:p w14:paraId="2A302D23"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730884"/>
      <w:docPartObj>
        <w:docPartGallery w:val="Page Numbers (Bottom of Page)"/>
        <w:docPartUnique/>
      </w:docPartObj>
    </w:sdtPr>
    <w:sdtEndPr/>
    <w:sdtContent>
      <w:p w14:paraId="27D22D39" w14:textId="78D8DC23" w:rsidR="005501AC" w:rsidRDefault="00853163">
        <w:pPr>
          <w:pStyle w:val="Pieddepage"/>
        </w:pPr>
        <w:r>
          <w:rPr>
            <w:noProof/>
          </w:rPr>
          <mc:AlternateContent>
            <mc:Choice Requires="wps">
              <w:drawing>
                <wp:anchor distT="0" distB="0" distL="114300" distR="114300" simplePos="0" relativeHeight="251659264" behindDoc="0" locked="0" layoutInCell="1" allowOverlap="1" wp14:anchorId="02A0DD4B" wp14:editId="0B44CAB0">
                  <wp:simplePos x="0" y="0"/>
                  <wp:positionH relativeFrom="rightMargin">
                    <wp:align>center</wp:align>
                  </wp:positionH>
                  <wp:positionV relativeFrom="bottomMargin">
                    <wp:align>center</wp:align>
                  </wp:positionV>
                  <wp:extent cx="561975" cy="561975"/>
                  <wp:effectExtent l="9525" t="9525" r="9525" b="9525"/>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056458F"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2A0DD4B" id="Ellipse 2" o:spid="_x0000_s1028"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" filled="f" fillcolor="#c0504d" strokecolor="#adc1d9" strokeweight="1pt">
                  <v:textbox inset=",0,,0">
                    <w:txbxContent>
                      <w:p w14:paraId="7056458F"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FDEA" w14:textId="77777777" w:rsidR="00BB75B4" w:rsidRDefault="00BB75B4" w:rsidP="00A15739">
      <w:r>
        <w:separator/>
      </w:r>
    </w:p>
  </w:footnote>
  <w:footnote w:type="continuationSeparator" w:id="0">
    <w:p w14:paraId="55B90E0E" w14:textId="77777777" w:rsidR="00BB75B4" w:rsidRDefault="00BB75B4" w:rsidP="00A15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580"/>
    <w:multiLevelType w:val="hybridMultilevel"/>
    <w:tmpl w:val="97DAEB32"/>
    <w:lvl w:ilvl="0" w:tplc="509E2298">
      <w:start w:val="1"/>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462428"/>
    <w:multiLevelType w:val="hybridMultilevel"/>
    <w:tmpl w:val="7BA60C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BB61C5"/>
    <w:multiLevelType w:val="hybridMultilevel"/>
    <w:tmpl w:val="11E62946"/>
    <w:lvl w:ilvl="0" w:tplc="C44AC70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5CC3C0D"/>
    <w:multiLevelType w:val="multilevel"/>
    <w:tmpl w:val="4F3AE862"/>
    <w:lvl w:ilvl="0">
      <w:start w:val="1"/>
      <w:numFmt w:val="bullet"/>
      <w:pStyle w:val="Pucesniveau1"/>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o"/>
      <w:lvlJc w:val="left"/>
      <w:pPr>
        <w:ind w:left="851" w:hanging="284"/>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001040"/>
    <w:multiLevelType w:val="hybridMultilevel"/>
    <w:tmpl w:val="2532389E"/>
    <w:lvl w:ilvl="0" w:tplc="EB2A5C8E">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94005B"/>
    <w:multiLevelType w:val="hybridMultilevel"/>
    <w:tmpl w:val="89282A1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4BBC39DA"/>
    <w:multiLevelType w:val="hybridMultilevel"/>
    <w:tmpl w:val="CBFCF5F8"/>
    <w:lvl w:ilvl="0" w:tplc="C44AC70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7E814C5"/>
    <w:multiLevelType w:val="hybridMultilevel"/>
    <w:tmpl w:val="5B6242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37C5F05"/>
    <w:multiLevelType w:val="hybridMultilevel"/>
    <w:tmpl w:val="85FA6672"/>
    <w:lvl w:ilvl="0" w:tplc="E320F35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92A4BD7"/>
    <w:multiLevelType w:val="hybridMultilevel"/>
    <w:tmpl w:val="5084446A"/>
    <w:lvl w:ilvl="0" w:tplc="21DC6BD2">
      <w:start w:val="1"/>
      <w:numFmt w:val="bullet"/>
      <w:pStyle w:val="Pucesniveau2"/>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E476FBA"/>
    <w:multiLevelType w:val="hybridMultilevel"/>
    <w:tmpl w:val="2A543738"/>
    <w:lvl w:ilvl="0" w:tplc="EB268ECE">
      <w:start w:val="1"/>
      <w:numFmt w:val="decimal"/>
      <w:pStyle w:val="Listenumrot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3"/>
  </w:num>
  <w:num w:numId="5">
    <w:abstractNumId w:val="9"/>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9"/>
  </w:num>
  <w:num w:numId="11">
    <w:abstractNumId w:val="8"/>
  </w:num>
  <w:num w:numId="12">
    <w:abstractNumId w:val="4"/>
  </w:num>
  <w:num w:numId="13">
    <w:abstractNumId w:val="6"/>
  </w:num>
  <w:num w:numId="14">
    <w:abstractNumId w:val="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74"/>
    <w:rsid w:val="00002F9D"/>
    <w:rsid w:val="00004ABE"/>
    <w:rsid w:val="00013895"/>
    <w:rsid w:val="0002302E"/>
    <w:rsid w:val="00027652"/>
    <w:rsid w:val="00032F31"/>
    <w:rsid w:val="00043F41"/>
    <w:rsid w:val="00044E29"/>
    <w:rsid w:val="000467E6"/>
    <w:rsid w:val="000513E9"/>
    <w:rsid w:val="0005164A"/>
    <w:rsid w:val="00053DAE"/>
    <w:rsid w:val="000575B8"/>
    <w:rsid w:val="00066C0E"/>
    <w:rsid w:val="0007351D"/>
    <w:rsid w:val="00073568"/>
    <w:rsid w:val="00083A1D"/>
    <w:rsid w:val="000857D4"/>
    <w:rsid w:val="000873F6"/>
    <w:rsid w:val="000912A3"/>
    <w:rsid w:val="000932F7"/>
    <w:rsid w:val="00093E4C"/>
    <w:rsid w:val="0009548E"/>
    <w:rsid w:val="000A2ADC"/>
    <w:rsid w:val="000B3EF1"/>
    <w:rsid w:val="000B4A2C"/>
    <w:rsid w:val="000B7652"/>
    <w:rsid w:val="000C181D"/>
    <w:rsid w:val="000C4CF7"/>
    <w:rsid w:val="000C7DC5"/>
    <w:rsid w:val="000D2EB5"/>
    <w:rsid w:val="000D3FB2"/>
    <w:rsid w:val="000D61DB"/>
    <w:rsid w:val="000E051F"/>
    <w:rsid w:val="000E0BCA"/>
    <w:rsid w:val="000E5316"/>
    <w:rsid w:val="000E576F"/>
    <w:rsid w:val="000F3C21"/>
    <w:rsid w:val="000F59DB"/>
    <w:rsid w:val="000F5AED"/>
    <w:rsid w:val="00101198"/>
    <w:rsid w:val="00103B21"/>
    <w:rsid w:val="00107F63"/>
    <w:rsid w:val="00110A8C"/>
    <w:rsid w:val="00114560"/>
    <w:rsid w:val="00143901"/>
    <w:rsid w:val="00143A00"/>
    <w:rsid w:val="00151C97"/>
    <w:rsid w:val="00156460"/>
    <w:rsid w:val="00156E39"/>
    <w:rsid w:val="00161A46"/>
    <w:rsid w:val="00174896"/>
    <w:rsid w:val="0017524B"/>
    <w:rsid w:val="00175323"/>
    <w:rsid w:val="001757DB"/>
    <w:rsid w:val="00176687"/>
    <w:rsid w:val="00182BA7"/>
    <w:rsid w:val="00183414"/>
    <w:rsid w:val="00184A61"/>
    <w:rsid w:val="0019533A"/>
    <w:rsid w:val="001960DA"/>
    <w:rsid w:val="001A480A"/>
    <w:rsid w:val="001A56F6"/>
    <w:rsid w:val="001A5A8F"/>
    <w:rsid w:val="001A63F1"/>
    <w:rsid w:val="001B2F71"/>
    <w:rsid w:val="001B4A19"/>
    <w:rsid w:val="001B7356"/>
    <w:rsid w:val="001C2121"/>
    <w:rsid w:val="001C76D6"/>
    <w:rsid w:val="001C7D1A"/>
    <w:rsid w:val="001C7E28"/>
    <w:rsid w:val="001E00AA"/>
    <w:rsid w:val="001E602D"/>
    <w:rsid w:val="001F11F5"/>
    <w:rsid w:val="001F6745"/>
    <w:rsid w:val="002039C8"/>
    <w:rsid w:val="00206195"/>
    <w:rsid w:val="00206C96"/>
    <w:rsid w:val="002070E8"/>
    <w:rsid w:val="00213679"/>
    <w:rsid w:val="00224D5A"/>
    <w:rsid w:val="0022514C"/>
    <w:rsid w:val="0022651F"/>
    <w:rsid w:val="002271DD"/>
    <w:rsid w:val="00227864"/>
    <w:rsid w:val="002305DA"/>
    <w:rsid w:val="0023208C"/>
    <w:rsid w:val="002333B1"/>
    <w:rsid w:val="002404F3"/>
    <w:rsid w:val="00240EDF"/>
    <w:rsid w:val="0024537F"/>
    <w:rsid w:val="0025030F"/>
    <w:rsid w:val="002505F8"/>
    <w:rsid w:val="00260DFC"/>
    <w:rsid w:val="002640EA"/>
    <w:rsid w:val="0026567F"/>
    <w:rsid w:val="00266CFB"/>
    <w:rsid w:val="002719F5"/>
    <w:rsid w:val="00272EF2"/>
    <w:rsid w:val="0027309A"/>
    <w:rsid w:val="00274706"/>
    <w:rsid w:val="002747D9"/>
    <w:rsid w:val="002764F0"/>
    <w:rsid w:val="0028049C"/>
    <w:rsid w:val="00282E97"/>
    <w:rsid w:val="0029069C"/>
    <w:rsid w:val="00294927"/>
    <w:rsid w:val="0029552C"/>
    <w:rsid w:val="002A0C9D"/>
    <w:rsid w:val="002A3DC1"/>
    <w:rsid w:val="002B79CD"/>
    <w:rsid w:val="002C1EAF"/>
    <w:rsid w:val="002C673C"/>
    <w:rsid w:val="002C6AD5"/>
    <w:rsid w:val="002D299D"/>
    <w:rsid w:val="002D6009"/>
    <w:rsid w:val="002D797B"/>
    <w:rsid w:val="002E30A3"/>
    <w:rsid w:val="002E4008"/>
    <w:rsid w:val="002E68E0"/>
    <w:rsid w:val="002E793F"/>
    <w:rsid w:val="002F0274"/>
    <w:rsid w:val="002F0831"/>
    <w:rsid w:val="002F2780"/>
    <w:rsid w:val="002F4EFD"/>
    <w:rsid w:val="00301510"/>
    <w:rsid w:val="00302BAC"/>
    <w:rsid w:val="00303FCF"/>
    <w:rsid w:val="00317336"/>
    <w:rsid w:val="00317624"/>
    <w:rsid w:val="00326F06"/>
    <w:rsid w:val="00327D65"/>
    <w:rsid w:val="00334C72"/>
    <w:rsid w:val="003366F6"/>
    <w:rsid w:val="00342A17"/>
    <w:rsid w:val="003455E0"/>
    <w:rsid w:val="00353CA2"/>
    <w:rsid w:val="003647EC"/>
    <w:rsid w:val="0037113F"/>
    <w:rsid w:val="003750F5"/>
    <w:rsid w:val="0038240D"/>
    <w:rsid w:val="00386242"/>
    <w:rsid w:val="00391204"/>
    <w:rsid w:val="00392118"/>
    <w:rsid w:val="003959D6"/>
    <w:rsid w:val="003C4FEE"/>
    <w:rsid w:val="003D060B"/>
    <w:rsid w:val="003D3DCF"/>
    <w:rsid w:val="003D4C1F"/>
    <w:rsid w:val="003D52B7"/>
    <w:rsid w:val="003D5EF4"/>
    <w:rsid w:val="003D79C8"/>
    <w:rsid w:val="003E49C8"/>
    <w:rsid w:val="003E4B83"/>
    <w:rsid w:val="003E4BC8"/>
    <w:rsid w:val="003E5C55"/>
    <w:rsid w:val="003F3F05"/>
    <w:rsid w:val="003F4395"/>
    <w:rsid w:val="003F63F1"/>
    <w:rsid w:val="003F6E99"/>
    <w:rsid w:val="003F77CA"/>
    <w:rsid w:val="00401BFA"/>
    <w:rsid w:val="00401CA7"/>
    <w:rsid w:val="004055BC"/>
    <w:rsid w:val="00407AC3"/>
    <w:rsid w:val="00411BAF"/>
    <w:rsid w:val="0041485A"/>
    <w:rsid w:val="00424151"/>
    <w:rsid w:val="004253FB"/>
    <w:rsid w:val="00432AD2"/>
    <w:rsid w:val="00443F6D"/>
    <w:rsid w:val="00444BA1"/>
    <w:rsid w:val="00447A9E"/>
    <w:rsid w:val="00451484"/>
    <w:rsid w:val="00451BAB"/>
    <w:rsid w:val="00453D2E"/>
    <w:rsid w:val="00461667"/>
    <w:rsid w:val="00463336"/>
    <w:rsid w:val="00464D23"/>
    <w:rsid w:val="00467A1D"/>
    <w:rsid w:val="00476132"/>
    <w:rsid w:val="0048121F"/>
    <w:rsid w:val="004874D5"/>
    <w:rsid w:val="00490C73"/>
    <w:rsid w:val="00497217"/>
    <w:rsid w:val="00497821"/>
    <w:rsid w:val="004A7B18"/>
    <w:rsid w:val="004C184F"/>
    <w:rsid w:val="004C20EB"/>
    <w:rsid w:val="004C6156"/>
    <w:rsid w:val="004C78E4"/>
    <w:rsid w:val="004D1575"/>
    <w:rsid w:val="004D2AA9"/>
    <w:rsid w:val="004E1A2D"/>
    <w:rsid w:val="004E1D48"/>
    <w:rsid w:val="004E40D8"/>
    <w:rsid w:val="004E635E"/>
    <w:rsid w:val="004E68CF"/>
    <w:rsid w:val="004E6A8E"/>
    <w:rsid w:val="004F44BC"/>
    <w:rsid w:val="004F7941"/>
    <w:rsid w:val="00500918"/>
    <w:rsid w:val="00502892"/>
    <w:rsid w:val="005052A2"/>
    <w:rsid w:val="0051616C"/>
    <w:rsid w:val="00516E91"/>
    <w:rsid w:val="00522970"/>
    <w:rsid w:val="00524525"/>
    <w:rsid w:val="005277B6"/>
    <w:rsid w:val="00530B13"/>
    <w:rsid w:val="00531971"/>
    <w:rsid w:val="00531AD6"/>
    <w:rsid w:val="00534CD8"/>
    <w:rsid w:val="00535849"/>
    <w:rsid w:val="00536193"/>
    <w:rsid w:val="00541A15"/>
    <w:rsid w:val="005501AC"/>
    <w:rsid w:val="00553367"/>
    <w:rsid w:val="005540D8"/>
    <w:rsid w:val="0055431A"/>
    <w:rsid w:val="00561408"/>
    <w:rsid w:val="00563883"/>
    <w:rsid w:val="00563DAC"/>
    <w:rsid w:val="00563F24"/>
    <w:rsid w:val="00565195"/>
    <w:rsid w:val="00572F39"/>
    <w:rsid w:val="0057315D"/>
    <w:rsid w:val="00573D4E"/>
    <w:rsid w:val="0057698F"/>
    <w:rsid w:val="0058144E"/>
    <w:rsid w:val="005820E7"/>
    <w:rsid w:val="00590070"/>
    <w:rsid w:val="00590E14"/>
    <w:rsid w:val="005922A1"/>
    <w:rsid w:val="00592F56"/>
    <w:rsid w:val="00594157"/>
    <w:rsid w:val="00597199"/>
    <w:rsid w:val="00597E5F"/>
    <w:rsid w:val="005A004E"/>
    <w:rsid w:val="005A453F"/>
    <w:rsid w:val="005A515E"/>
    <w:rsid w:val="005B0131"/>
    <w:rsid w:val="005B5720"/>
    <w:rsid w:val="005C2AC7"/>
    <w:rsid w:val="005C71C9"/>
    <w:rsid w:val="005D195B"/>
    <w:rsid w:val="005D3ACE"/>
    <w:rsid w:val="005D400F"/>
    <w:rsid w:val="005D4769"/>
    <w:rsid w:val="005E04D5"/>
    <w:rsid w:val="005E1116"/>
    <w:rsid w:val="005E26DC"/>
    <w:rsid w:val="005E5284"/>
    <w:rsid w:val="005E5649"/>
    <w:rsid w:val="005E5796"/>
    <w:rsid w:val="005E63A5"/>
    <w:rsid w:val="005F0BFD"/>
    <w:rsid w:val="005F79B5"/>
    <w:rsid w:val="00602DF0"/>
    <w:rsid w:val="00613EB0"/>
    <w:rsid w:val="00615EF4"/>
    <w:rsid w:val="00615FCF"/>
    <w:rsid w:val="00616300"/>
    <w:rsid w:val="00625211"/>
    <w:rsid w:val="00627E55"/>
    <w:rsid w:val="006308BB"/>
    <w:rsid w:val="00634711"/>
    <w:rsid w:val="00635FDD"/>
    <w:rsid w:val="00642662"/>
    <w:rsid w:val="00643922"/>
    <w:rsid w:val="006449D7"/>
    <w:rsid w:val="006506E0"/>
    <w:rsid w:val="006548D8"/>
    <w:rsid w:val="00662EEE"/>
    <w:rsid w:val="006635CC"/>
    <w:rsid w:val="006671B8"/>
    <w:rsid w:val="00667959"/>
    <w:rsid w:val="0067056D"/>
    <w:rsid w:val="00670FFB"/>
    <w:rsid w:val="00671C9C"/>
    <w:rsid w:val="006724C3"/>
    <w:rsid w:val="00673681"/>
    <w:rsid w:val="00683656"/>
    <w:rsid w:val="0069151E"/>
    <w:rsid w:val="006919CA"/>
    <w:rsid w:val="00692C7F"/>
    <w:rsid w:val="00694EF4"/>
    <w:rsid w:val="00695F31"/>
    <w:rsid w:val="00696D15"/>
    <w:rsid w:val="00697207"/>
    <w:rsid w:val="006A75FA"/>
    <w:rsid w:val="006B2421"/>
    <w:rsid w:val="006B7347"/>
    <w:rsid w:val="006B7BC8"/>
    <w:rsid w:val="006C18E8"/>
    <w:rsid w:val="006C4237"/>
    <w:rsid w:val="006C67D6"/>
    <w:rsid w:val="006C72EF"/>
    <w:rsid w:val="006D1C0C"/>
    <w:rsid w:val="006D3A80"/>
    <w:rsid w:val="006E1732"/>
    <w:rsid w:val="006F20B7"/>
    <w:rsid w:val="006F5D4E"/>
    <w:rsid w:val="00706806"/>
    <w:rsid w:val="0071266E"/>
    <w:rsid w:val="007137E4"/>
    <w:rsid w:val="00714A95"/>
    <w:rsid w:val="00715F61"/>
    <w:rsid w:val="00717EBF"/>
    <w:rsid w:val="00720391"/>
    <w:rsid w:val="00722895"/>
    <w:rsid w:val="0072632E"/>
    <w:rsid w:val="00733186"/>
    <w:rsid w:val="00734ED7"/>
    <w:rsid w:val="00741690"/>
    <w:rsid w:val="00747921"/>
    <w:rsid w:val="00751923"/>
    <w:rsid w:val="0075467B"/>
    <w:rsid w:val="00756378"/>
    <w:rsid w:val="00756BA0"/>
    <w:rsid w:val="00765FFC"/>
    <w:rsid w:val="007666E2"/>
    <w:rsid w:val="00786C6B"/>
    <w:rsid w:val="00790853"/>
    <w:rsid w:val="00790D2A"/>
    <w:rsid w:val="00791E1C"/>
    <w:rsid w:val="00792059"/>
    <w:rsid w:val="00792826"/>
    <w:rsid w:val="0079757B"/>
    <w:rsid w:val="007A3819"/>
    <w:rsid w:val="007A491F"/>
    <w:rsid w:val="007A56C0"/>
    <w:rsid w:val="007B1DFE"/>
    <w:rsid w:val="007B4E2E"/>
    <w:rsid w:val="007B6910"/>
    <w:rsid w:val="007C2990"/>
    <w:rsid w:val="007C5C26"/>
    <w:rsid w:val="007C5E15"/>
    <w:rsid w:val="007D22C1"/>
    <w:rsid w:val="007E1F7D"/>
    <w:rsid w:val="007E3003"/>
    <w:rsid w:val="007E4575"/>
    <w:rsid w:val="007E45AE"/>
    <w:rsid w:val="007E4AA7"/>
    <w:rsid w:val="007E6837"/>
    <w:rsid w:val="007F2576"/>
    <w:rsid w:val="007F3639"/>
    <w:rsid w:val="007F7FCC"/>
    <w:rsid w:val="008005C4"/>
    <w:rsid w:val="00805624"/>
    <w:rsid w:val="00805F30"/>
    <w:rsid w:val="00806638"/>
    <w:rsid w:val="00814C26"/>
    <w:rsid w:val="0081607D"/>
    <w:rsid w:val="008165A6"/>
    <w:rsid w:val="00817FD8"/>
    <w:rsid w:val="00820E7F"/>
    <w:rsid w:val="00821410"/>
    <w:rsid w:val="00822A6B"/>
    <w:rsid w:val="0083159E"/>
    <w:rsid w:val="008321E2"/>
    <w:rsid w:val="00845155"/>
    <w:rsid w:val="00851B47"/>
    <w:rsid w:val="00853163"/>
    <w:rsid w:val="00860007"/>
    <w:rsid w:val="008603D3"/>
    <w:rsid w:val="008608B8"/>
    <w:rsid w:val="0086216F"/>
    <w:rsid w:val="008648ED"/>
    <w:rsid w:val="0087033B"/>
    <w:rsid w:val="00875DD4"/>
    <w:rsid w:val="008764D0"/>
    <w:rsid w:val="008774D1"/>
    <w:rsid w:val="00883AFD"/>
    <w:rsid w:val="00884D5B"/>
    <w:rsid w:val="008A048F"/>
    <w:rsid w:val="008A131D"/>
    <w:rsid w:val="008A7D31"/>
    <w:rsid w:val="008B397E"/>
    <w:rsid w:val="008B68DF"/>
    <w:rsid w:val="008B6AC0"/>
    <w:rsid w:val="008B78AC"/>
    <w:rsid w:val="008C08E2"/>
    <w:rsid w:val="008D1C1C"/>
    <w:rsid w:val="008D708A"/>
    <w:rsid w:val="008D7416"/>
    <w:rsid w:val="008E7D36"/>
    <w:rsid w:val="008F58FD"/>
    <w:rsid w:val="008F619A"/>
    <w:rsid w:val="008F7999"/>
    <w:rsid w:val="00901165"/>
    <w:rsid w:val="009055B4"/>
    <w:rsid w:val="009157BF"/>
    <w:rsid w:val="0092080D"/>
    <w:rsid w:val="009273F1"/>
    <w:rsid w:val="0092754C"/>
    <w:rsid w:val="00930DCC"/>
    <w:rsid w:val="00931683"/>
    <w:rsid w:val="00934123"/>
    <w:rsid w:val="0093429F"/>
    <w:rsid w:val="00940146"/>
    <w:rsid w:val="009408F0"/>
    <w:rsid w:val="009432A3"/>
    <w:rsid w:val="00952961"/>
    <w:rsid w:val="009536AE"/>
    <w:rsid w:val="00954D7A"/>
    <w:rsid w:val="00961DF2"/>
    <w:rsid w:val="00961F22"/>
    <w:rsid w:val="009644F2"/>
    <w:rsid w:val="00965D66"/>
    <w:rsid w:val="009751EC"/>
    <w:rsid w:val="00981A6D"/>
    <w:rsid w:val="009851B9"/>
    <w:rsid w:val="00990680"/>
    <w:rsid w:val="009936E6"/>
    <w:rsid w:val="00997FEE"/>
    <w:rsid w:val="009A02C7"/>
    <w:rsid w:val="009A5B83"/>
    <w:rsid w:val="009A7357"/>
    <w:rsid w:val="009B0947"/>
    <w:rsid w:val="009B5EF5"/>
    <w:rsid w:val="009B6348"/>
    <w:rsid w:val="009C189C"/>
    <w:rsid w:val="009C46C6"/>
    <w:rsid w:val="009C7134"/>
    <w:rsid w:val="009C721B"/>
    <w:rsid w:val="009D1B2B"/>
    <w:rsid w:val="009D1DBB"/>
    <w:rsid w:val="009E2A83"/>
    <w:rsid w:val="009E3940"/>
    <w:rsid w:val="009E69AE"/>
    <w:rsid w:val="009E6F56"/>
    <w:rsid w:val="009F1B7B"/>
    <w:rsid w:val="009F63C4"/>
    <w:rsid w:val="00A00099"/>
    <w:rsid w:val="00A04862"/>
    <w:rsid w:val="00A04A13"/>
    <w:rsid w:val="00A0510E"/>
    <w:rsid w:val="00A05FA8"/>
    <w:rsid w:val="00A07F61"/>
    <w:rsid w:val="00A1200C"/>
    <w:rsid w:val="00A13EFE"/>
    <w:rsid w:val="00A15739"/>
    <w:rsid w:val="00A241C6"/>
    <w:rsid w:val="00A2751D"/>
    <w:rsid w:val="00A27616"/>
    <w:rsid w:val="00A31C93"/>
    <w:rsid w:val="00A42B01"/>
    <w:rsid w:val="00A4602E"/>
    <w:rsid w:val="00A50D15"/>
    <w:rsid w:val="00A569FF"/>
    <w:rsid w:val="00A6097B"/>
    <w:rsid w:val="00A6191B"/>
    <w:rsid w:val="00A65C8A"/>
    <w:rsid w:val="00A72BFC"/>
    <w:rsid w:val="00A75274"/>
    <w:rsid w:val="00A921BF"/>
    <w:rsid w:val="00AA4A83"/>
    <w:rsid w:val="00AB081E"/>
    <w:rsid w:val="00AB13F1"/>
    <w:rsid w:val="00AB2603"/>
    <w:rsid w:val="00AB37B8"/>
    <w:rsid w:val="00AB6CC8"/>
    <w:rsid w:val="00AC4C4C"/>
    <w:rsid w:val="00AC7D28"/>
    <w:rsid w:val="00AD0AFF"/>
    <w:rsid w:val="00AD234B"/>
    <w:rsid w:val="00AD2BDB"/>
    <w:rsid w:val="00AD3DEB"/>
    <w:rsid w:val="00AE03F8"/>
    <w:rsid w:val="00AE2D89"/>
    <w:rsid w:val="00AE30BB"/>
    <w:rsid w:val="00AE4DAE"/>
    <w:rsid w:val="00AF5176"/>
    <w:rsid w:val="00B025BB"/>
    <w:rsid w:val="00B05FC6"/>
    <w:rsid w:val="00B06F54"/>
    <w:rsid w:val="00B151EE"/>
    <w:rsid w:val="00B16EDE"/>
    <w:rsid w:val="00B20343"/>
    <w:rsid w:val="00B22BF8"/>
    <w:rsid w:val="00B331FD"/>
    <w:rsid w:val="00B3355E"/>
    <w:rsid w:val="00B36C18"/>
    <w:rsid w:val="00B37EB0"/>
    <w:rsid w:val="00B41014"/>
    <w:rsid w:val="00B41211"/>
    <w:rsid w:val="00B44C99"/>
    <w:rsid w:val="00B5022A"/>
    <w:rsid w:val="00B5168D"/>
    <w:rsid w:val="00B6037F"/>
    <w:rsid w:val="00B61A3D"/>
    <w:rsid w:val="00B660B5"/>
    <w:rsid w:val="00B6613E"/>
    <w:rsid w:val="00B66767"/>
    <w:rsid w:val="00B70108"/>
    <w:rsid w:val="00B70B11"/>
    <w:rsid w:val="00B730FA"/>
    <w:rsid w:val="00B759B5"/>
    <w:rsid w:val="00B81D0B"/>
    <w:rsid w:val="00B85CEB"/>
    <w:rsid w:val="00B90435"/>
    <w:rsid w:val="00B919C5"/>
    <w:rsid w:val="00B92A60"/>
    <w:rsid w:val="00B940B4"/>
    <w:rsid w:val="00B94838"/>
    <w:rsid w:val="00B96FBD"/>
    <w:rsid w:val="00BA1377"/>
    <w:rsid w:val="00BB10E2"/>
    <w:rsid w:val="00BB75B4"/>
    <w:rsid w:val="00BC40AC"/>
    <w:rsid w:val="00BC55AD"/>
    <w:rsid w:val="00BC57FE"/>
    <w:rsid w:val="00BC6548"/>
    <w:rsid w:val="00BC7B8F"/>
    <w:rsid w:val="00BD0556"/>
    <w:rsid w:val="00BD68B7"/>
    <w:rsid w:val="00BE091A"/>
    <w:rsid w:val="00BE5ADA"/>
    <w:rsid w:val="00BF48EC"/>
    <w:rsid w:val="00C04562"/>
    <w:rsid w:val="00C04E3C"/>
    <w:rsid w:val="00C05819"/>
    <w:rsid w:val="00C072DD"/>
    <w:rsid w:val="00C10DBD"/>
    <w:rsid w:val="00C11565"/>
    <w:rsid w:val="00C11689"/>
    <w:rsid w:val="00C11E51"/>
    <w:rsid w:val="00C22453"/>
    <w:rsid w:val="00C24565"/>
    <w:rsid w:val="00C25D37"/>
    <w:rsid w:val="00C30420"/>
    <w:rsid w:val="00C310EF"/>
    <w:rsid w:val="00C37038"/>
    <w:rsid w:val="00C40671"/>
    <w:rsid w:val="00C46A5A"/>
    <w:rsid w:val="00C46DA8"/>
    <w:rsid w:val="00C50491"/>
    <w:rsid w:val="00C52B3B"/>
    <w:rsid w:val="00C5591F"/>
    <w:rsid w:val="00C57B6B"/>
    <w:rsid w:val="00C57DD4"/>
    <w:rsid w:val="00C602E4"/>
    <w:rsid w:val="00C65613"/>
    <w:rsid w:val="00C65EB6"/>
    <w:rsid w:val="00C75862"/>
    <w:rsid w:val="00C77BA3"/>
    <w:rsid w:val="00C81E65"/>
    <w:rsid w:val="00C82F59"/>
    <w:rsid w:val="00C862D7"/>
    <w:rsid w:val="00C9678E"/>
    <w:rsid w:val="00CA41B2"/>
    <w:rsid w:val="00CA4326"/>
    <w:rsid w:val="00CB069D"/>
    <w:rsid w:val="00CB3381"/>
    <w:rsid w:val="00CB577F"/>
    <w:rsid w:val="00CC6A78"/>
    <w:rsid w:val="00CD37A6"/>
    <w:rsid w:val="00CD4C56"/>
    <w:rsid w:val="00CD643B"/>
    <w:rsid w:val="00CD6F74"/>
    <w:rsid w:val="00CD7550"/>
    <w:rsid w:val="00CE00B5"/>
    <w:rsid w:val="00CE22AE"/>
    <w:rsid w:val="00CE32BD"/>
    <w:rsid w:val="00CE5610"/>
    <w:rsid w:val="00CE5778"/>
    <w:rsid w:val="00CE5B81"/>
    <w:rsid w:val="00CF09EA"/>
    <w:rsid w:val="00D05543"/>
    <w:rsid w:val="00D0614E"/>
    <w:rsid w:val="00D1031E"/>
    <w:rsid w:val="00D124FF"/>
    <w:rsid w:val="00D15F75"/>
    <w:rsid w:val="00D21D4D"/>
    <w:rsid w:val="00D275D3"/>
    <w:rsid w:val="00D361F7"/>
    <w:rsid w:val="00D4160D"/>
    <w:rsid w:val="00D43E4F"/>
    <w:rsid w:val="00D44016"/>
    <w:rsid w:val="00D456B0"/>
    <w:rsid w:val="00D477ED"/>
    <w:rsid w:val="00D51073"/>
    <w:rsid w:val="00D60A3A"/>
    <w:rsid w:val="00D649AE"/>
    <w:rsid w:val="00D664E3"/>
    <w:rsid w:val="00D67FA4"/>
    <w:rsid w:val="00D772DB"/>
    <w:rsid w:val="00D77DA3"/>
    <w:rsid w:val="00D8357F"/>
    <w:rsid w:val="00D83738"/>
    <w:rsid w:val="00D851AA"/>
    <w:rsid w:val="00D87136"/>
    <w:rsid w:val="00D92F96"/>
    <w:rsid w:val="00D9484D"/>
    <w:rsid w:val="00DA19A3"/>
    <w:rsid w:val="00DA230E"/>
    <w:rsid w:val="00DA646A"/>
    <w:rsid w:val="00DA747B"/>
    <w:rsid w:val="00DB0DFB"/>
    <w:rsid w:val="00DB523E"/>
    <w:rsid w:val="00DB589A"/>
    <w:rsid w:val="00DC2119"/>
    <w:rsid w:val="00DC4F76"/>
    <w:rsid w:val="00DD4F9A"/>
    <w:rsid w:val="00DE0029"/>
    <w:rsid w:val="00DE0464"/>
    <w:rsid w:val="00DE094B"/>
    <w:rsid w:val="00DE0EF0"/>
    <w:rsid w:val="00DE596A"/>
    <w:rsid w:val="00DF6A99"/>
    <w:rsid w:val="00E00389"/>
    <w:rsid w:val="00E00DD0"/>
    <w:rsid w:val="00E01670"/>
    <w:rsid w:val="00E030C5"/>
    <w:rsid w:val="00E0364D"/>
    <w:rsid w:val="00E04C5A"/>
    <w:rsid w:val="00E10F7A"/>
    <w:rsid w:val="00E11023"/>
    <w:rsid w:val="00E12FFF"/>
    <w:rsid w:val="00E15A9E"/>
    <w:rsid w:val="00E246AA"/>
    <w:rsid w:val="00E24ED3"/>
    <w:rsid w:val="00E430F0"/>
    <w:rsid w:val="00E449E3"/>
    <w:rsid w:val="00E46329"/>
    <w:rsid w:val="00E51D2E"/>
    <w:rsid w:val="00E52C44"/>
    <w:rsid w:val="00E60AA7"/>
    <w:rsid w:val="00E6370F"/>
    <w:rsid w:val="00E6412E"/>
    <w:rsid w:val="00E644AC"/>
    <w:rsid w:val="00E66187"/>
    <w:rsid w:val="00E67889"/>
    <w:rsid w:val="00E7161F"/>
    <w:rsid w:val="00E7565C"/>
    <w:rsid w:val="00E8389D"/>
    <w:rsid w:val="00E846C5"/>
    <w:rsid w:val="00E87890"/>
    <w:rsid w:val="00E97856"/>
    <w:rsid w:val="00EA6094"/>
    <w:rsid w:val="00EB3A47"/>
    <w:rsid w:val="00EB42ED"/>
    <w:rsid w:val="00EB4656"/>
    <w:rsid w:val="00EB7A12"/>
    <w:rsid w:val="00EC0EB0"/>
    <w:rsid w:val="00EC23E9"/>
    <w:rsid w:val="00EC4FFE"/>
    <w:rsid w:val="00ED5A13"/>
    <w:rsid w:val="00EE03CC"/>
    <w:rsid w:val="00EE3663"/>
    <w:rsid w:val="00EE48E6"/>
    <w:rsid w:val="00EE7015"/>
    <w:rsid w:val="00EF0B43"/>
    <w:rsid w:val="00EF4FD7"/>
    <w:rsid w:val="00F00135"/>
    <w:rsid w:val="00F02A20"/>
    <w:rsid w:val="00F03149"/>
    <w:rsid w:val="00F04135"/>
    <w:rsid w:val="00F076AA"/>
    <w:rsid w:val="00F10A63"/>
    <w:rsid w:val="00F117CA"/>
    <w:rsid w:val="00F15D4D"/>
    <w:rsid w:val="00F16CDA"/>
    <w:rsid w:val="00F220D5"/>
    <w:rsid w:val="00F2676F"/>
    <w:rsid w:val="00F30857"/>
    <w:rsid w:val="00F33336"/>
    <w:rsid w:val="00F33E9E"/>
    <w:rsid w:val="00F366C2"/>
    <w:rsid w:val="00F435B0"/>
    <w:rsid w:val="00F4781F"/>
    <w:rsid w:val="00F52A37"/>
    <w:rsid w:val="00F55459"/>
    <w:rsid w:val="00F5591A"/>
    <w:rsid w:val="00F55C2B"/>
    <w:rsid w:val="00F61DB8"/>
    <w:rsid w:val="00F62324"/>
    <w:rsid w:val="00F628A1"/>
    <w:rsid w:val="00F633C2"/>
    <w:rsid w:val="00F67CB9"/>
    <w:rsid w:val="00F762B4"/>
    <w:rsid w:val="00F803E4"/>
    <w:rsid w:val="00F80696"/>
    <w:rsid w:val="00F80F5B"/>
    <w:rsid w:val="00F83B08"/>
    <w:rsid w:val="00F86F89"/>
    <w:rsid w:val="00F936AA"/>
    <w:rsid w:val="00F939D6"/>
    <w:rsid w:val="00F9422C"/>
    <w:rsid w:val="00F94B94"/>
    <w:rsid w:val="00F96088"/>
    <w:rsid w:val="00FA43B4"/>
    <w:rsid w:val="00FA5565"/>
    <w:rsid w:val="00FA65DE"/>
    <w:rsid w:val="00FB07E6"/>
    <w:rsid w:val="00FB343D"/>
    <w:rsid w:val="00FB34CB"/>
    <w:rsid w:val="00FB40B2"/>
    <w:rsid w:val="00FB4756"/>
    <w:rsid w:val="00FB6040"/>
    <w:rsid w:val="00FD1B89"/>
    <w:rsid w:val="00FD2E23"/>
    <w:rsid w:val="00FD4000"/>
    <w:rsid w:val="00FE4465"/>
    <w:rsid w:val="00FE79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D2B0A"/>
  <w15:docId w15:val="{ABF15E7B-0033-4315-8643-AA7168F4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57"/>
    <w:pPr>
      <w:jc w:val="both"/>
    </w:pPr>
    <w:rPr>
      <w:rFonts w:ascii="Arial" w:hAnsi="Arial" w:cstheme="minorBidi"/>
      <w:sz w:val="22"/>
      <w:szCs w:val="22"/>
      <w:lang w:val="fr-FR" w:eastAsia="en-US"/>
    </w:rPr>
  </w:style>
  <w:style w:type="paragraph" w:styleId="Titre1">
    <w:name w:val="heading 1"/>
    <w:basedOn w:val="Normal"/>
    <w:next w:val="Normal"/>
    <w:link w:val="Titre1Car"/>
    <w:uiPriority w:val="9"/>
    <w:qFormat/>
    <w:rsid w:val="00E01670"/>
    <w:pPr>
      <w:keepNext/>
      <w:keepLines/>
      <w:spacing w:before="360" w:line="380" w:lineRule="exact"/>
      <w:jc w:val="left"/>
      <w:outlineLvl w:val="0"/>
    </w:pPr>
    <w:rPr>
      <w:rFonts w:eastAsiaTheme="majorEastAsia" w:cstheme="majorBidi"/>
      <w:b/>
      <w:bCs/>
      <w:caps/>
      <w:sz w:val="34"/>
      <w:szCs w:val="28"/>
    </w:rPr>
  </w:style>
  <w:style w:type="paragraph" w:styleId="Titre2">
    <w:name w:val="heading 2"/>
    <w:basedOn w:val="Normal"/>
    <w:next w:val="Normal"/>
    <w:link w:val="Titre2Car"/>
    <w:uiPriority w:val="9"/>
    <w:unhideWhenUsed/>
    <w:qFormat/>
    <w:rsid w:val="00E01670"/>
    <w:pPr>
      <w:keepNext/>
      <w:keepLines/>
      <w:spacing w:before="360" w:line="380" w:lineRule="exact"/>
      <w:jc w:val="left"/>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E01670"/>
    <w:pPr>
      <w:keepNext/>
      <w:keepLines/>
      <w:pBdr>
        <w:bottom w:val="single" w:sz="4" w:space="1" w:color="96BE0F"/>
      </w:pBdr>
      <w:spacing w:before="360"/>
      <w:outlineLvl w:val="2"/>
    </w:pPr>
    <w:rPr>
      <w:rFonts w:eastAsiaTheme="majorEastAsia" w:cstheme="majorBidi"/>
      <w:b/>
      <w:bCs/>
      <w:color w:val="96BE0F"/>
      <w:sz w:val="24"/>
    </w:rPr>
  </w:style>
  <w:style w:type="paragraph" w:styleId="Titre4">
    <w:name w:val="heading 4"/>
    <w:basedOn w:val="Normal"/>
    <w:next w:val="Normal"/>
    <w:link w:val="Titre4Car"/>
    <w:uiPriority w:val="9"/>
    <w:unhideWhenUsed/>
    <w:qFormat/>
    <w:rsid w:val="00E01670"/>
    <w:pPr>
      <w:keepNext/>
      <w:keepLines/>
      <w:spacing w:before="36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E01670"/>
    <w:pPr>
      <w:keepNext/>
      <w:keepLines/>
      <w:spacing w:before="200"/>
      <w:outlineLvl w:val="4"/>
    </w:pPr>
    <w:rPr>
      <w:rFonts w:eastAsiaTheme="majorEastAsia" w:cstheme="majorBidi"/>
    </w:rPr>
  </w:style>
  <w:style w:type="paragraph" w:styleId="Titre6">
    <w:name w:val="heading 6"/>
    <w:basedOn w:val="Normal"/>
    <w:next w:val="Normal"/>
    <w:link w:val="Titre6Car"/>
    <w:uiPriority w:val="9"/>
    <w:unhideWhenUsed/>
    <w:rsid w:val="00883AF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rsid w:val="00883AF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883AF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rsid w:val="00883A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3AFD"/>
    <w:pPr>
      <w:tabs>
        <w:tab w:val="center" w:pos="4536"/>
        <w:tab w:val="right" w:pos="9072"/>
      </w:tabs>
    </w:pPr>
  </w:style>
  <w:style w:type="character" w:customStyle="1" w:styleId="En-tteCar">
    <w:name w:val="En-tête Car"/>
    <w:basedOn w:val="Policepardfaut"/>
    <w:link w:val="En-tte"/>
    <w:uiPriority w:val="99"/>
    <w:rsid w:val="00883AFD"/>
    <w:rPr>
      <w:rFonts w:ascii="Arial" w:eastAsiaTheme="minorHAnsi" w:hAnsi="Arial" w:cstheme="minorBidi"/>
      <w:sz w:val="22"/>
      <w:szCs w:val="22"/>
      <w:lang w:val="fr-FR" w:eastAsia="en-US"/>
    </w:rPr>
  </w:style>
  <w:style w:type="paragraph" w:styleId="Pieddepage">
    <w:name w:val="footer"/>
    <w:basedOn w:val="Normal"/>
    <w:link w:val="PieddepageCar"/>
    <w:uiPriority w:val="99"/>
    <w:unhideWhenUsed/>
    <w:rsid w:val="00883AFD"/>
    <w:pPr>
      <w:tabs>
        <w:tab w:val="center" w:pos="4536"/>
        <w:tab w:val="right" w:pos="9072"/>
      </w:tabs>
    </w:pPr>
  </w:style>
  <w:style w:type="character" w:customStyle="1" w:styleId="PieddepageCar">
    <w:name w:val="Pied de page Car"/>
    <w:basedOn w:val="Policepardfaut"/>
    <w:link w:val="Pieddepage"/>
    <w:uiPriority w:val="99"/>
    <w:rsid w:val="00883AFD"/>
    <w:rPr>
      <w:rFonts w:ascii="Arial" w:eastAsiaTheme="minorHAnsi" w:hAnsi="Arial" w:cstheme="minorBidi"/>
      <w:sz w:val="22"/>
      <w:szCs w:val="22"/>
      <w:lang w:val="fr-FR" w:eastAsia="en-US"/>
    </w:rPr>
  </w:style>
  <w:style w:type="paragraph" w:styleId="Textedebulles">
    <w:name w:val="Balloon Text"/>
    <w:basedOn w:val="Normal"/>
    <w:link w:val="TextedebullesCar"/>
    <w:uiPriority w:val="99"/>
    <w:semiHidden/>
    <w:unhideWhenUsed/>
    <w:rsid w:val="00883AFD"/>
    <w:rPr>
      <w:rFonts w:ascii="Tahoma" w:hAnsi="Tahoma" w:cs="Tahoma"/>
      <w:sz w:val="16"/>
      <w:szCs w:val="16"/>
    </w:rPr>
  </w:style>
  <w:style w:type="character" w:customStyle="1" w:styleId="TextedebullesCar">
    <w:name w:val="Texte de bulles Car"/>
    <w:basedOn w:val="Policepardfaut"/>
    <w:link w:val="Textedebulles"/>
    <w:uiPriority w:val="99"/>
    <w:semiHidden/>
    <w:rsid w:val="00883AFD"/>
    <w:rPr>
      <w:rFonts w:ascii="Tahoma" w:eastAsiaTheme="minorHAnsi" w:hAnsi="Tahoma" w:cs="Tahoma"/>
      <w:sz w:val="16"/>
      <w:szCs w:val="16"/>
      <w:lang w:val="fr-FR" w:eastAsia="en-US"/>
    </w:rPr>
  </w:style>
  <w:style w:type="table" w:styleId="Grilledutableau">
    <w:name w:val="Table Grid"/>
    <w:basedOn w:val="TableauNormal"/>
    <w:uiPriority w:val="59"/>
    <w:rsid w:val="00883AFD"/>
    <w:rPr>
      <w:rFonts w:asciiTheme="minorHAnsi" w:hAnsiTheme="minorHAnsi" w:cstheme="minorBidi"/>
      <w:sz w:val="22"/>
      <w:szCs w:val="22"/>
      <w:lang w:val="fr-F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E01670"/>
    <w:rPr>
      <w:rFonts w:ascii="Arial" w:eastAsiaTheme="majorEastAsia" w:hAnsi="Arial" w:cstheme="majorBidi"/>
      <w:b/>
      <w:bCs/>
      <w:caps/>
      <w:sz w:val="34"/>
      <w:szCs w:val="28"/>
      <w:lang w:val="fr-FR" w:eastAsia="en-US"/>
    </w:rPr>
  </w:style>
  <w:style w:type="paragraph" w:styleId="Sansinterligne">
    <w:name w:val="No Spacing"/>
    <w:uiPriority w:val="1"/>
    <w:rsid w:val="00883AFD"/>
    <w:pPr>
      <w:jc w:val="both"/>
    </w:pPr>
    <w:rPr>
      <w:rFonts w:ascii="Arial" w:hAnsi="Arial"/>
      <w:sz w:val="22"/>
      <w:szCs w:val="22"/>
      <w:lang w:val="fr-FR" w:eastAsia="en-US"/>
    </w:rPr>
  </w:style>
  <w:style w:type="character" w:customStyle="1" w:styleId="Titre2Car">
    <w:name w:val="Titre 2 Car"/>
    <w:basedOn w:val="Policepardfaut"/>
    <w:link w:val="Titre2"/>
    <w:uiPriority w:val="9"/>
    <w:rsid w:val="00E01670"/>
    <w:rPr>
      <w:rFonts w:ascii="Arial" w:eastAsiaTheme="majorEastAsia" w:hAnsi="Arial" w:cstheme="majorBidi"/>
      <w:b/>
      <w:bCs/>
      <w:sz w:val="28"/>
      <w:szCs w:val="26"/>
      <w:lang w:val="fr-FR" w:eastAsia="en-US"/>
    </w:rPr>
  </w:style>
  <w:style w:type="character" w:customStyle="1" w:styleId="Titre3Car">
    <w:name w:val="Titre 3 Car"/>
    <w:basedOn w:val="Policepardfaut"/>
    <w:link w:val="Titre3"/>
    <w:uiPriority w:val="9"/>
    <w:rsid w:val="00E01670"/>
    <w:rPr>
      <w:rFonts w:ascii="Arial" w:eastAsiaTheme="majorEastAsia" w:hAnsi="Arial" w:cstheme="majorBidi"/>
      <w:b/>
      <w:bCs/>
      <w:color w:val="96BE0F"/>
      <w:sz w:val="24"/>
      <w:szCs w:val="22"/>
      <w:lang w:val="fr-FR" w:eastAsia="en-US"/>
    </w:rPr>
  </w:style>
  <w:style w:type="character" w:customStyle="1" w:styleId="Titre4Car">
    <w:name w:val="Titre 4 Car"/>
    <w:basedOn w:val="Policepardfaut"/>
    <w:link w:val="Titre4"/>
    <w:uiPriority w:val="9"/>
    <w:rsid w:val="00E01670"/>
    <w:rPr>
      <w:rFonts w:ascii="Arial" w:eastAsiaTheme="majorEastAsia" w:hAnsi="Arial" w:cstheme="majorBidi"/>
      <w:b/>
      <w:bCs/>
      <w:i/>
      <w:iCs/>
      <w:sz w:val="22"/>
      <w:szCs w:val="22"/>
      <w:lang w:val="fr-FR" w:eastAsia="en-US"/>
    </w:rPr>
  </w:style>
  <w:style w:type="character" w:styleId="Lienhypertexte">
    <w:name w:val="Hyperlink"/>
    <w:basedOn w:val="Policepardfaut"/>
    <w:uiPriority w:val="99"/>
    <w:unhideWhenUsed/>
    <w:rsid w:val="00883AFD"/>
    <w:rPr>
      <w:color w:val="0000FF" w:themeColor="hyperlink"/>
      <w:u w:val="single"/>
    </w:rPr>
  </w:style>
  <w:style w:type="paragraph" w:styleId="TM1">
    <w:name w:val="toc 1"/>
    <w:basedOn w:val="Normal"/>
    <w:next w:val="Normal"/>
    <w:autoRedefine/>
    <w:uiPriority w:val="39"/>
    <w:unhideWhenUsed/>
    <w:rsid w:val="00883AFD"/>
    <w:pPr>
      <w:spacing w:line="360" w:lineRule="exact"/>
    </w:pPr>
    <w:rPr>
      <w:b/>
      <w:sz w:val="26"/>
    </w:rPr>
  </w:style>
  <w:style w:type="paragraph" w:styleId="TM2">
    <w:name w:val="toc 2"/>
    <w:basedOn w:val="Normal"/>
    <w:next w:val="Normal"/>
    <w:autoRedefine/>
    <w:uiPriority w:val="39"/>
    <w:unhideWhenUsed/>
    <w:rsid w:val="00883AFD"/>
    <w:pPr>
      <w:spacing w:line="360" w:lineRule="exact"/>
      <w:ind w:left="397"/>
    </w:pPr>
  </w:style>
  <w:style w:type="paragraph" w:styleId="TM3">
    <w:name w:val="toc 3"/>
    <w:basedOn w:val="Normal"/>
    <w:next w:val="Normal"/>
    <w:autoRedefine/>
    <w:uiPriority w:val="39"/>
    <w:unhideWhenUsed/>
    <w:rsid w:val="00883AFD"/>
    <w:pPr>
      <w:spacing w:line="360" w:lineRule="exact"/>
      <w:ind w:left="567"/>
    </w:pPr>
  </w:style>
  <w:style w:type="paragraph" w:styleId="TM4">
    <w:name w:val="toc 4"/>
    <w:basedOn w:val="Normal"/>
    <w:next w:val="Normal"/>
    <w:autoRedefine/>
    <w:uiPriority w:val="39"/>
    <w:semiHidden/>
    <w:unhideWhenUsed/>
    <w:rsid w:val="00883AFD"/>
    <w:pPr>
      <w:spacing w:line="360" w:lineRule="exact"/>
      <w:ind w:left="851"/>
    </w:pPr>
  </w:style>
  <w:style w:type="character" w:customStyle="1" w:styleId="Titre5Car">
    <w:name w:val="Titre 5 Car"/>
    <w:basedOn w:val="Policepardfaut"/>
    <w:link w:val="Titre5"/>
    <w:uiPriority w:val="9"/>
    <w:rsid w:val="00E01670"/>
    <w:rPr>
      <w:rFonts w:ascii="Arial" w:eastAsiaTheme="majorEastAsia" w:hAnsi="Arial" w:cstheme="majorBidi"/>
      <w:sz w:val="22"/>
      <w:szCs w:val="22"/>
      <w:lang w:val="fr-FR" w:eastAsia="en-US"/>
    </w:rPr>
  </w:style>
  <w:style w:type="paragraph" w:styleId="Titre">
    <w:name w:val="Title"/>
    <w:basedOn w:val="Normal"/>
    <w:next w:val="Normal"/>
    <w:link w:val="TitreCar"/>
    <w:uiPriority w:val="10"/>
    <w:qFormat/>
    <w:rsid w:val="007C5E15"/>
    <w:pPr>
      <w:tabs>
        <w:tab w:val="left" w:pos="3464"/>
      </w:tabs>
      <w:jc w:val="center"/>
    </w:pPr>
    <w:rPr>
      <w:rFonts w:eastAsia="Calibri" w:cs="Arial"/>
      <w:b/>
      <w:caps/>
      <w:color w:val="96BE0F"/>
      <w:sz w:val="52"/>
      <w:szCs w:val="32"/>
    </w:rPr>
  </w:style>
  <w:style w:type="character" w:customStyle="1" w:styleId="TitreCar">
    <w:name w:val="Titre Car"/>
    <w:basedOn w:val="Policepardfaut"/>
    <w:link w:val="Titre"/>
    <w:uiPriority w:val="10"/>
    <w:rsid w:val="007C5E15"/>
    <w:rPr>
      <w:rFonts w:ascii="Arial" w:hAnsi="Arial" w:cs="Arial"/>
      <w:b/>
      <w:caps/>
      <w:color w:val="96BE0F"/>
      <w:sz w:val="52"/>
      <w:szCs w:val="32"/>
      <w:lang w:val="fr-FR" w:eastAsia="en-US"/>
    </w:rPr>
  </w:style>
  <w:style w:type="paragraph" w:styleId="Sous-titre">
    <w:name w:val="Subtitle"/>
    <w:basedOn w:val="Normal"/>
    <w:next w:val="Normal"/>
    <w:link w:val="Sous-titreCar"/>
    <w:uiPriority w:val="11"/>
    <w:rsid w:val="00883AFD"/>
    <w:pPr>
      <w:numPr>
        <w:ilvl w:val="1"/>
      </w:numPr>
    </w:pPr>
    <w:rPr>
      <w:rFonts w:eastAsiaTheme="majorEastAsia" w:cstheme="majorBidi"/>
      <w:i/>
      <w:iCs/>
      <w:spacing w:val="15"/>
      <w:sz w:val="24"/>
      <w:szCs w:val="24"/>
    </w:rPr>
  </w:style>
  <w:style w:type="character" w:customStyle="1" w:styleId="Sous-titreCar">
    <w:name w:val="Sous-titre Car"/>
    <w:basedOn w:val="Policepardfaut"/>
    <w:link w:val="Sous-titre"/>
    <w:uiPriority w:val="11"/>
    <w:rsid w:val="00883AFD"/>
    <w:rPr>
      <w:rFonts w:ascii="Arial" w:eastAsiaTheme="majorEastAsia" w:hAnsi="Arial" w:cstheme="majorBidi"/>
      <w:i/>
      <w:iCs/>
      <w:spacing w:val="15"/>
      <w:sz w:val="24"/>
      <w:szCs w:val="24"/>
      <w:lang w:val="fr-FR" w:eastAsia="en-US"/>
    </w:rPr>
  </w:style>
  <w:style w:type="character" w:styleId="Accentuationlgre">
    <w:name w:val="Subtle Emphasis"/>
    <w:basedOn w:val="Policepardfaut"/>
    <w:uiPriority w:val="19"/>
    <w:rsid w:val="00883AFD"/>
    <w:rPr>
      <w:i/>
      <w:iCs/>
      <w:color w:val="808080" w:themeColor="text1" w:themeTint="7F"/>
    </w:rPr>
  </w:style>
  <w:style w:type="paragraph" w:customStyle="1" w:styleId="Style1">
    <w:name w:val="Style1"/>
    <w:basedOn w:val="Normal"/>
    <w:link w:val="Style1Car"/>
    <w:rsid w:val="00883AFD"/>
  </w:style>
  <w:style w:type="character" w:customStyle="1" w:styleId="Style1Car">
    <w:name w:val="Style1 Car"/>
    <w:basedOn w:val="Policepardfaut"/>
    <w:link w:val="Style1"/>
    <w:rsid w:val="00883AFD"/>
    <w:rPr>
      <w:rFonts w:ascii="Arial" w:eastAsiaTheme="minorHAnsi" w:hAnsi="Arial" w:cstheme="minorBidi"/>
      <w:sz w:val="22"/>
      <w:szCs w:val="22"/>
      <w:lang w:val="fr-FR" w:eastAsia="en-US"/>
    </w:rPr>
  </w:style>
  <w:style w:type="paragraph" w:customStyle="1" w:styleId="21-normal">
    <w:name w:val="21-normal"/>
    <w:basedOn w:val="Normal"/>
    <w:link w:val="21-normalCar"/>
    <w:rsid w:val="00883AFD"/>
    <w:pPr>
      <w:spacing w:before="60"/>
      <w:jc w:val="left"/>
    </w:pPr>
    <w:rPr>
      <w:rFonts w:eastAsia="Times New Roman" w:cs="Arial"/>
      <w:sz w:val="24"/>
      <w:szCs w:val="24"/>
      <w:lang w:eastAsia="fr-FR"/>
    </w:rPr>
  </w:style>
  <w:style w:type="character" w:customStyle="1" w:styleId="21-normalCar">
    <w:name w:val="21-normal Car"/>
    <w:basedOn w:val="Policepardfaut"/>
    <w:link w:val="21-normal"/>
    <w:rsid w:val="00883AFD"/>
    <w:rPr>
      <w:rFonts w:ascii="Arial" w:eastAsia="Times New Roman" w:hAnsi="Arial" w:cs="Arial"/>
      <w:sz w:val="24"/>
      <w:szCs w:val="24"/>
      <w:lang w:val="fr-FR" w:eastAsia="fr-FR"/>
    </w:rPr>
  </w:style>
  <w:style w:type="paragraph" w:customStyle="1" w:styleId="FardeNormal">
    <w:name w:val="Farde_Normal"/>
    <w:basedOn w:val="Normal"/>
    <w:rsid w:val="00883AFD"/>
    <w:pPr>
      <w:spacing w:after="60"/>
    </w:pPr>
    <w:rPr>
      <w:rFonts w:eastAsia="Times New Roman" w:cs="Arial"/>
      <w:lang w:eastAsia="fr-BE"/>
    </w:rPr>
  </w:style>
  <w:style w:type="paragraph" w:customStyle="1" w:styleId="Code">
    <w:name w:val="Code"/>
    <w:basedOn w:val="Normal"/>
    <w:qFormat/>
    <w:rsid w:val="00E01670"/>
    <w:pPr>
      <w:ind w:left="708"/>
      <w:jc w:val="left"/>
    </w:pPr>
    <w:rPr>
      <w:rFonts w:ascii="Courier New" w:hAnsi="Courier New" w:cs="Courier New"/>
      <w:lang w:val="en-GB"/>
    </w:rPr>
  </w:style>
  <w:style w:type="paragraph" w:styleId="Paragraphedeliste">
    <w:name w:val="List Paragraph"/>
    <w:basedOn w:val="Normal"/>
    <w:link w:val="ParagraphedelisteCar"/>
    <w:uiPriority w:val="34"/>
    <w:rsid w:val="00883AFD"/>
    <w:pPr>
      <w:ind w:left="720"/>
      <w:contextualSpacing/>
    </w:pPr>
  </w:style>
  <w:style w:type="character" w:styleId="Accentuation">
    <w:name w:val="Emphasis"/>
    <w:basedOn w:val="Policepardfaut"/>
    <w:uiPriority w:val="20"/>
    <w:rsid w:val="00883AFD"/>
    <w:rPr>
      <w:i/>
      <w:iCs/>
    </w:rPr>
  </w:style>
  <w:style w:type="paragraph" w:styleId="Citation">
    <w:name w:val="Quote"/>
    <w:basedOn w:val="Normal"/>
    <w:next w:val="Normal"/>
    <w:link w:val="CitationCar"/>
    <w:uiPriority w:val="29"/>
    <w:rsid w:val="00883AFD"/>
    <w:rPr>
      <w:i/>
      <w:iCs/>
      <w:color w:val="000000" w:themeColor="text1"/>
    </w:rPr>
  </w:style>
  <w:style w:type="character" w:customStyle="1" w:styleId="CitationCar">
    <w:name w:val="Citation Car"/>
    <w:basedOn w:val="Policepardfaut"/>
    <w:link w:val="Citation"/>
    <w:uiPriority w:val="29"/>
    <w:rsid w:val="00883AFD"/>
    <w:rPr>
      <w:rFonts w:ascii="Arial" w:eastAsiaTheme="minorHAnsi" w:hAnsi="Arial" w:cstheme="minorBidi"/>
      <w:i/>
      <w:iCs/>
      <w:color w:val="000000" w:themeColor="text1"/>
      <w:sz w:val="22"/>
      <w:szCs w:val="22"/>
      <w:lang w:val="fr-FR" w:eastAsia="en-US"/>
    </w:rPr>
  </w:style>
  <w:style w:type="character" w:styleId="lev">
    <w:name w:val="Strong"/>
    <w:basedOn w:val="Policepardfaut"/>
    <w:uiPriority w:val="22"/>
    <w:rsid w:val="00883AFD"/>
    <w:rPr>
      <w:b/>
      <w:bCs/>
    </w:rPr>
  </w:style>
  <w:style w:type="character" w:styleId="Accentuationintense">
    <w:name w:val="Intense Emphasis"/>
    <w:basedOn w:val="Policepardfaut"/>
    <w:uiPriority w:val="21"/>
    <w:rsid w:val="00883AFD"/>
    <w:rPr>
      <w:b/>
      <w:bCs/>
      <w:i/>
      <w:iCs/>
      <w:color w:val="4F81BD" w:themeColor="accent1"/>
    </w:rPr>
  </w:style>
  <w:style w:type="paragraph" w:styleId="En-ttedetabledesmatires">
    <w:name w:val="TOC Heading"/>
    <w:basedOn w:val="Titre1"/>
    <w:next w:val="Normal"/>
    <w:uiPriority w:val="39"/>
    <w:unhideWhenUsed/>
    <w:rsid w:val="00883AFD"/>
    <w:pPr>
      <w:spacing w:before="480" w:line="276" w:lineRule="auto"/>
      <w:outlineLvl w:val="9"/>
    </w:pPr>
    <w:rPr>
      <w:rFonts w:asciiTheme="majorHAnsi" w:hAnsiTheme="majorHAnsi"/>
      <w:caps w:val="0"/>
      <w:color w:val="365F91" w:themeColor="accent1" w:themeShade="BF"/>
      <w:sz w:val="28"/>
    </w:rPr>
  </w:style>
  <w:style w:type="character" w:customStyle="1" w:styleId="ParagraphedelisteCar">
    <w:name w:val="Paragraphe de liste Car"/>
    <w:basedOn w:val="Policepardfaut"/>
    <w:link w:val="Paragraphedeliste"/>
    <w:uiPriority w:val="34"/>
    <w:rsid w:val="00883AFD"/>
    <w:rPr>
      <w:rFonts w:ascii="Arial" w:eastAsiaTheme="minorHAnsi" w:hAnsi="Arial" w:cstheme="minorBidi"/>
      <w:sz w:val="22"/>
      <w:szCs w:val="22"/>
      <w:lang w:val="fr-FR" w:eastAsia="en-US"/>
    </w:rPr>
  </w:style>
  <w:style w:type="paragraph" w:customStyle="1" w:styleId="Listenumrote">
    <w:name w:val="Liste numérotée"/>
    <w:basedOn w:val="Paragraphedeliste"/>
    <w:link w:val="ListenumroteCar"/>
    <w:qFormat/>
    <w:rsid w:val="00C40671"/>
    <w:pPr>
      <w:numPr>
        <w:numId w:val="3"/>
      </w:numPr>
      <w:ind w:left="284" w:hanging="284"/>
    </w:pPr>
  </w:style>
  <w:style w:type="character" w:customStyle="1" w:styleId="ListenumroteCar">
    <w:name w:val="Liste numérotée Car"/>
    <w:basedOn w:val="ParagraphedelisteCar"/>
    <w:link w:val="Listenumrote"/>
    <w:rsid w:val="00C40671"/>
    <w:rPr>
      <w:rFonts w:ascii="Arial" w:eastAsiaTheme="minorHAnsi" w:hAnsi="Arial" w:cstheme="minorBidi"/>
      <w:sz w:val="22"/>
      <w:szCs w:val="22"/>
      <w:lang w:val="fr-FR" w:eastAsia="en-US"/>
    </w:rPr>
  </w:style>
  <w:style w:type="paragraph" w:customStyle="1" w:styleId="Pucesniveau1">
    <w:name w:val="Puces niveau 1"/>
    <w:basedOn w:val="Paragraphedeliste"/>
    <w:qFormat/>
    <w:rsid w:val="00E01670"/>
    <w:pPr>
      <w:numPr>
        <w:numId w:val="9"/>
      </w:numPr>
    </w:pPr>
  </w:style>
  <w:style w:type="paragraph" w:customStyle="1" w:styleId="Pucesniveau2">
    <w:name w:val="Puces niveau 2"/>
    <w:basedOn w:val="Paragraphedeliste"/>
    <w:link w:val="Pucesniveau2Car"/>
    <w:qFormat/>
    <w:rsid w:val="00E01670"/>
    <w:pPr>
      <w:numPr>
        <w:numId w:val="5"/>
      </w:numPr>
      <w:ind w:left="567" w:hanging="283"/>
    </w:pPr>
  </w:style>
  <w:style w:type="character" w:customStyle="1" w:styleId="Pucesniveau2Car">
    <w:name w:val="Puces niveau 2 Car"/>
    <w:basedOn w:val="Policepardfaut"/>
    <w:link w:val="Pucesniveau2"/>
    <w:rsid w:val="00E01670"/>
    <w:rPr>
      <w:rFonts w:ascii="Arial" w:eastAsiaTheme="minorHAnsi" w:hAnsi="Arial" w:cstheme="minorBidi"/>
      <w:sz w:val="22"/>
      <w:szCs w:val="22"/>
      <w:lang w:val="fr-FR" w:eastAsia="en-US"/>
    </w:rPr>
  </w:style>
  <w:style w:type="character" w:customStyle="1" w:styleId="Titre6Car">
    <w:name w:val="Titre 6 Car"/>
    <w:basedOn w:val="Policepardfaut"/>
    <w:link w:val="Titre6"/>
    <w:uiPriority w:val="9"/>
    <w:rsid w:val="00883AFD"/>
    <w:rPr>
      <w:rFonts w:asciiTheme="majorHAnsi" w:eastAsiaTheme="majorEastAsia" w:hAnsiTheme="majorHAnsi" w:cstheme="majorBidi"/>
      <w:i/>
      <w:iCs/>
      <w:color w:val="243F60" w:themeColor="accent1" w:themeShade="7F"/>
      <w:sz w:val="22"/>
      <w:szCs w:val="22"/>
      <w:lang w:val="fr-FR" w:eastAsia="en-US"/>
    </w:rPr>
  </w:style>
  <w:style w:type="character" w:customStyle="1" w:styleId="Titre7Car">
    <w:name w:val="Titre 7 Car"/>
    <w:basedOn w:val="Policepardfaut"/>
    <w:link w:val="Titre7"/>
    <w:uiPriority w:val="9"/>
    <w:rsid w:val="00883AFD"/>
    <w:rPr>
      <w:rFonts w:asciiTheme="majorHAnsi" w:eastAsiaTheme="majorEastAsia" w:hAnsiTheme="majorHAnsi" w:cstheme="majorBidi"/>
      <w:i/>
      <w:iCs/>
      <w:color w:val="404040" w:themeColor="text1" w:themeTint="BF"/>
      <w:sz w:val="22"/>
      <w:szCs w:val="22"/>
      <w:lang w:val="fr-FR" w:eastAsia="en-US"/>
    </w:rPr>
  </w:style>
  <w:style w:type="character" w:customStyle="1" w:styleId="Titre8Car">
    <w:name w:val="Titre 8 Car"/>
    <w:basedOn w:val="Policepardfaut"/>
    <w:link w:val="Titre8"/>
    <w:uiPriority w:val="9"/>
    <w:rsid w:val="00883AFD"/>
    <w:rPr>
      <w:rFonts w:asciiTheme="majorHAnsi" w:eastAsiaTheme="majorEastAsia" w:hAnsiTheme="majorHAnsi" w:cstheme="majorBidi"/>
      <w:color w:val="404040" w:themeColor="text1" w:themeTint="BF"/>
      <w:lang w:val="fr-FR" w:eastAsia="en-US"/>
    </w:rPr>
  </w:style>
  <w:style w:type="character" w:customStyle="1" w:styleId="Titre9Car">
    <w:name w:val="Titre 9 Car"/>
    <w:basedOn w:val="Policepardfaut"/>
    <w:link w:val="Titre9"/>
    <w:uiPriority w:val="9"/>
    <w:rsid w:val="00883AFD"/>
    <w:rPr>
      <w:rFonts w:asciiTheme="majorHAnsi" w:eastAsiaTheme="majorEastAsia" w:hAnsiTheme="majorHAnsi" w:cstheme="majorBidi"/>
      <w:i/>
      <w:iCs/>
      <w:color w:val="404040" w:themeColor="text1" w:themeTint="BF"/>
      <w:lang w:val="fr-FR" w:eastAsia="en-US"/>
    </w:rPr>
  </w:style>
  <w:style w:type="character" w:styleId="Titredulivre">
    <w:name w:val="Book Title"/>
    <w:basedOn w:val="Policepardfaut"/>
    <w:uiPriority w:val="33"/>
    <w:rsid w:val="00883AFD"/>
    <w:rPr>
      <w:b/>
      <w:bCs/>
      <w:smallCaps/>
      <w:spacing w:val="5"/>
    </w:rPr>
  </w:style>
  <w:style w:type="character" w:styleId="Marquedecommentaire">
    <w:name w:val="annotation reference"/>
    <w:basedOn w:val="Policepardfaut"/>
    <w:uiPriority w:val="99"/>
    <w:semiHidden/>
    <w:unhideWhenUsed/>
    <w:rsid w:val="003E4B83"/>
    <w:rPr>
      <w:sz w:val="16"/>
      <w:szCs w:val="16"/>
    </w:rPr>
  </w:style>
  <w:style w:type="paragraph" w:styleId="Commentaire">
    <w:name w:val="annotation text"/>
    <w:basedOn w:val="Normal"/>
    <w:link w:val="CommentaireCar"/>
    <w:unhideWhenUsed/>
    <w:rsid w:val="003E4B83"/>
    <w:rPr>
      <w:sz w:val="20"/>
      <w:szCs w:val="20"/>
    </w:rPr>
  </w:style>
  <w:style w:type="character" w:customStyle="1" w:styleId="CommentaireCar">
    <w:name w:val="Commentaire Car"/>
    <w:basedOn w:val="Policepardfaut"/>
    <w:link w:val="Commentaire"/>
    <w:rsid w:val="003E4B83"/>
    <w:rPr>
      <w:rFonts w:ascii="Arial" w:hAnsi="Arial" w:cstheme="minorBidi"/>
      <w:lang w:val="fr-FR" w:eastAsia="en-US"/>
    </w:rPr>
  </w:style>
  <w:style w:type="paragraph" w:styleId="Objetducommentaire">
    <w:name w:val="annotation subject"/>
    <w:basedOn w:val="Commentaire"/>
    <w:next w:val="Commentaire"/>
    <w:link w:val="ObjetducommentaireCar"/>
    <w:uiPriority w:val="99"/>
    <w:semiHidden/>
    <w:unhideWhenUsed/>
    <w:rsid w:val="003E4B83"/>
    <w:rPr>
      <w:b/>
      <w:bCs/>
    </w:rPr>
  </w:style>
  <w:style w:type="character" w:customStyle="1" w:styleId="ObjetducommentaireCar">
    <w:name w:val="Objet du commentaire Car"/>
    <w:basedOn w:val="CommentaireCar"/>
    <w:link w:val="Objetducommentaire"/>
    <w:uiPriority w:val="99"/>
    <w:semiHidden/>
    <w:rsid w:val="003E4B83"/>
    <w:rPr>
      <w:rFonts w:ascii="Arial" w:hAnsi="Arial" w:cstheme="minorBidi"/>
      <w:b/>
      <w:bCs/>
      <w:lang w:val="fr-FR" w:eastAsia="en-US"/>
    </w:rPr>
  </w:style>
  <w:style w:type="character" w:styleId="Lienhypertextesuivivisit">
    <w:name w:val="FollowedHyperlink"/>
    <w:basedOn w:val="Policepardfaut"/>
    <w:uiPriority w:val="99"/>
    <w:semiHidden/>
    <w:unhideWhenUsed/>
    <w:rsid w:val="00B025BB"/>
    <w:rPr>
      <w:color w:val="800080" w:themeColor="followedHyperlink"/>
      <w:u w:val="single"/>
    </w:rPr>
  </w:style>
  <w:style w:type="paragraph" w:styleId="Rvision">
    <w:name w:val="Revision"/>
    <w:hidden/>
    <w:uiPriority w:val="99"/>
    <w:semiHidden/>
    <w:rsid w:val="00392118"/>
    <w:rPr>
      <w:rFonts w:ascii="Arial" w:hAnsi="Arial" w:cstheme="minorBidi"/>
      <w:sz w:val="22"/>
      <w:szCs w:val="22"/>
      <w:lang w:val="fr-FR" w:eastAsia="en-US"/>
    </w:rPr>
  </w:style>
  <w:style w:type="paragraph" w:styleId="Notedebasdepage">
    <w:name w:val="footnote text"/>
    <w:basedOn w:val="Normal"/>
    <w:link w:val="NotedebasdepageCar"/>
    <w:uiPriority w:val="99"/>
    <w:semiHidden/>
    <w:unhideWhenUsed/>
    <w:rsid w:val="008B78AC"/>
    <w:rPr>
      <w:sz w:val="20"/>
      <w:szCs w:val="20"/>
    </w:rPr>
  </w:style>
  <w:style w:type="character" w:customStyle="1" w:styleId="NotedebasdepageCar">
    <w:name w:val="Note de bas de page Car"/>
    <w:basedOn w:val="Policepardfaut"/>
    <w:link w:val="Notedebasdepage"/>
    <w:uiPriority w:val="99"/>
    <w:semiHidden/>
    <w:rsid w:val="008B78AC"/>
    <w:rPr>
      <w:rFonts w:ascii="Arial" w:hAnsi="Arial" w:cstheme="minorBidi"/>
      <w:lang w:val="fr-FR" w:eastAsia="en-US"/>
    </w:rPr>
  </w:style>
  <w:style w:type="character" w:styleId="Appelnotedebasdep">
    <w:name w:val="footnote reference"/>
    <w:basedOn w:val="Policepardfaut"/>
    <w:uiPriority w:val="99"/>
    <w:semiHidden/>
    <w:unhideWhenUsed/>
    <w:rsid w:val="008B7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vementsdejeunesse.be/camps-ete/" TargetMode="External"/><Relationship Id="rId13" Type="http://schemas.openxmlformats.org/officeDocument/2006/relationships/hyperlink" Target="https://www.tourismewallonie.be/sites/default/files/media/S%C3%A9curit%C3%A9%20-incendie/Annexe%2024%20Endroits%20de%20camp.pdf" TargetMode="External"/><Relationship Id="rId18" Type="http://schemas.openxmlformats.org/officeDocument/2006/relationships/hyperlink" Target="https://mouvementsdejeunesse.be/wp-content/uploads/2019/01/20160111_charte-camps_comple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allex.wallonie.be/contents/acts/19/19701/1.html" TargetMode="External"/><Relationship Id="rId17" Type="http://schemas.openxmlformats.org/officeDocument/2006/relationships/hyperlink" Target="http://www.centres-de-vacances.be/fileadmin/user_upload/Textes_de_reference/decret_CDV_version_coordonne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nil.fr/fr/reglement-europeen-protection-donnees/chapitre2" TargetMode="External"/><Relationship Id="rId20" Type="http://schemas.openxmlformats.org/officeDocument/2006/relationships/hyperlink" Target="https://mouvementsdejeunesse.be/en-cas-d-urg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llilex.cfwb.be/document/pdf/34206_0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urismewallonie.be/sites/default/files/media/S%C3%A9curit%C3%A9%20-incendie/Annexe%2024%20Endroits%20de%20camp.pdf" TargetMode="External"/><Relationship Id="rId23" Type="http://schemas.openxmlformats.org/officeDocument/2006/relationships/footer" Target="footer3.xml"/><Relationship Id="rId10" Type="http://schemas.openxmlformats.org/officeDocument/2006/relationships/hyperlink" Target="http://www.centres-de-vacances.be/fileadmin/user_upload/Textes_de_reference/decret_CDV_version_coordonnee.pdf" TargetMode="External"/><Relationship Id="rId19" Type="http://schemas.openxmlformats.org/officeDocument/2006/relationships/hyperlink" Target="https://guiding-scouting.be/wp-content/uploads/2019/11/GSB-Activites-de-porte-a-porte-mendicite-consommation-d-alcool-nuisances-sonores-virees.pdf" TargetMode="External"/><Relationship Id="rId4" Type="http://schemas.openxmlformats.org/officeDocument/2006/relationships/settings" Target="settings.xml"/><Relationship Id="rId9" Type="http://schemas.openxmlformats.org/officeDocument/2006/relationships/hyperlink" Target="https://mouvementsdejeunesse.be/wp-content/uploads/2019/01/20160111_charte-camps_complet.pdf" TargetMode="External"/><Relationship Id="rId14" Type="http://schemas.openxmlformats.org/officeDocument/2006/relationships/hyperlink" Target="http://www.centres-de-vacances.be/fileadmin/user_upload/Textes_de_reference/decret_CDV_version_coordonnee.pdf"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E3C0-B99C-4241-B3F2-E06DB2C0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3734</Words>
  <Characters>20537</Characters>
  <Application>Microsoft Office Word</Application>
  <DocSecurity>4</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Massonnet</dc:creator>
  <cp:lastModifiedBy>Jonida Shaljani</cp:lastModifiedBy>
  <cp:revision>2</cp:revision>
  <dcterms:created xsi:type="dcterms:W3CDTF">2021-08-19T13:13:00Z</dcterms:created>
  <dcterms:modified xsi:type="dcterms:W3CDTF">2021-08-19T13:13:00Z</dcterms:modified>
</cp:coreProperties>
</file>